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07E42" w14:textId="23606757" w:rsidR="00C4304D" w:rsidRPr="00E61AC5" w:rsidRDefault="00183A30" w:rsidP="00C4304D">
      <w:pPr>
        <w:jc w:val="center"/>
        <w:rPr>
          <w:rFonts w:ascii="Verdana" w:hAnsi="Verdana" w:cs="Arial"/>
          <w:b/>
          <w:bCs/>
          <w:sz w:val="28"/>
          <w:szCs w:val="28"/>
          <w:u w:val="single"/>
        </w:rPr>
      </w:pPr>
      <w:r w:rsidRPr="00E61AC5">
        <w:rPr>
          <w:rFonts w:ascii="Verdana" w:hAnsi="Verdana" w:cs="Arial"/>
          <w:b/>
          <w:bCs/>
          <w:sz w:val="28"/>
          <w:szCs w:val="28"/>
          <w:u w:val="single"/>
        </w:rPr>
        <w:t xml:space="preserve">Combined </w:t>
      </w:r>
      <w:r w:rsidR="00065850" w:rsidRPr="00E61AC5">
        <w:rPr>
          <w:rFonts w:ascii="Verdana" w:hAnsi="Verdana" w:cs="Arial"/>
          <w:b/>
          <w:bCs/>
          <w:sz w:val="28"/>
          <w:szCs w:val="28"/>
          <w:u w:val="single"/>
        </w:rPr>
        <w:t xml:space="preserve">Cylinder </w:t>
      </w:r>
      <w:r w:rsidR="00E44916" w:rsidRPr="00E61AC5">
        <w:rPr>
          <w:rFonts w:ascii="Verdana" w:hAnsi="Verdana" w:cs="Arial"/>
          <w:b/>
          <w:bCs/>
          <w:sz w:val="28"/>
          <w:szCs w:val="28"/>
          <w:u w:val="single"/>
        </w:rPr>
        <w:t xml:space="preserve">PI and PIAT </w:t>
      </w:r>
      <w:r w:rsidR="00065850" w:rsidRPr="00E61AC5">
        <w:rPr>
          <w:rFonts w:ascii="Verdana" w:hAnsi="Verdana" w:cs="Arial"/>
          <w:b/>
          <w:bCs/>
          <w:sz w:val="28"/>
          <w:szCs w:val="28"/>
          <w:u w:val="single"/>
        </w:rPr>
        <w:t>Test Technician In-</w:t>
      </w:r>
      <w:r w:rsidR="006414C4" w:rsidRPr="00E61AC5">
        <w:rPr>
          <w:rFonts w:ascii="Verdana" w:hAnsi="Verdana" w:cs="Arial"/>
          <w:b/>
          <w:bCs/>
          <w:sz w:val="28"/>
          <w:szCs w:val="28"/>
          <w:u w:val="single"/>
        </w:rPr>
        <w:t>house</w:t>
      </w:r>
      <w:r w:rsidR="00C4304D" w:rsidRPr="00E61AC5">
        <w:rPr>
          <w:rFonts w:ascii="Verdana" w:hAnsi="Verdana" w:cs="Arial"/>
          <w:b/>
          <w:bCs/>
          <w:sz w:val="28"/>
          <w:szCs w:val="28"/>
          <w:u w:val="single"/>
        </w:rPr>
        <w:t xml:space="preserve"> Training Log</w:t>
      </w:r>
    </w:p>
    <w:p w14:paraId="3108829E" w14:textId="77777777" w:rsidR="00C4304D" w:rsidRPr="00E61AC5" w:rsidRDefault="00C4304D" w:rsidP="00C4304D">
      <w:pPr>
        <w:jc w:val="center"/>
        <w:rPr>
          <w:rFonts w:ascii="Verdana" w:hAnsi="Verdana" w:cs="Arial"/>
          <w:b/>
          <w:bCs/>
          <w:sz w:val="28"/>
          <w:szCs w:val="28"/>
          <w:u w:val="single"/>
        </w:rPr>
      </w:pPr>
    </w:p>
    <w:p w14:paraId="2E87BCAB" w14:textId="637020A3" w:rsidR="00C4304D" w:rsidRPr="00E61AC5" w:rsidRDefault="00C4304D" w:rsidP="00C4304D">
      <w:pPr>
        <w:rPr>
          <w:rFonts w:ascii="Verdana" w:hAnsi="Verdana" w:cs="Arial"/>
          <w:b/>
          <w:bCs/>
          <w:sz w:val="28"/>
          <w:szCs w:val="28"/>
          <w:u w:val="dotted"/>
        </w:rPr>
      </w:pPr>
      <w:r w:rsidRPr="00E61AC5">
        <w:rPr>
          <w:rFonts w:ascii="Verdana" w:hAnsi="Verdana" w:cs="Arial"/>
          <w:b/>
          <w:bCs/>
          <w:sz w:val="28"/>
          <w:szCs w:val="28"/>
        </w:rPr>
        <w:t>Technicians Name:</w:t>
      </w:r>
      <w:r w:rsidR="00E3301A" w:rsidRPr="00E61AC5">
        <w:rPr>
          <w:rFonts w:ascii="Verdana" w:hAnsi="Verdana" w:cs="Arial"/>
          <w:b/>
          <w:bCs/>
          <w:sz w:val="28"/>
          <w:szCs w:val="28"/>
          <w:u w:val="dotted"/>
        </w:rPr>
        <w:tab/>
      </w:r>
      <w:r w:rsidR="00E3301A" w:rsidRPr="00E61AC5">
        <w:rPr>
          <w:rFonts w:ascii="Verdana" w:hAnsi="Verdana" w:cs="Arial"/>
          <w:b/>
          <w:bCs/>
          <w:sz w:val="28"/>
          <w:szCs w:val="28"/>
          <w:u w:val="dotted"/>
        </w:rPr>
        <w:tab/>
      </w:r>
      <w:r w:rsidR="00E3301A" w:rsidRPr="00E61AC5">
        <w:rPr>
          <w:rFonts w:ascii="Verdana" w:hAnsi="Verdana" w:cs="Arial"/>
          <w:b/>
          <w:bCs/>
          <w:sz w:val="28"/>
          <w:szCs w:val="28"/>
          <w:u w:val="dotted"/>
        </w:rPr>
        <w:tab/>
      </w:r>
      <w:r w:rsidR="00E3301A" w:rsidRPr="00E61AC5">
        <w:rPr>
          <w:rFonts w:ascii="Verdana" w:hAnsi="Verdana" w:cs="Arial"/>
          <w:b/>
          <w:bCs/>
          <w:sz w:val="28"/>
          <w:szCs w:val="28"/>
          <w:u w:val="dotted"/>
        </w:rPr>
        <w:tab/>
      </w:r>
      <w:r w:rsidR="00E3301A" w:rsidRPr="00E61AC5">
        <w:rPr>
          <w:rFonts w:ascii="Verdana" w:hAnsi="Verdana" w:cs="Arial"/>
          <w:b/>
          <w:bCs/>
          <w:sz w:val="28"/>
          <w:szCs w:val="28"/>
        </w:rPr>
        <w:t>Centre Name:</w:t>
      </w:r>
      <w:r w:rsidR="00E3301A" w:rsidRPr="00E61AC5">
        <w:rPr>
          <w:rFonts w:ascii="Verdana" w:hAnsi="Verdana" w:cs="Arial"/>
          <w:b/>
          <w:bCs/>
          <w:sz w:val="28"/>
          <w:szCs w:val="28"/>
          <w:u w:val="dotted"/>
        </w:rPr>
        <w:tab/>
      </w:r>
      <w:r w:rsidR="00E3301A" w:rsidRPr="00E61AC5">
        <w:rPr>
          <w:rFonts w:ascii="Verdana" w:hAnsi="Verdana" w:cs="Arial"/>
          <w:b/>
          <w:bCs/>
          <w:sz w:val="28"/>
          <w:szCs w:val="28"/>
          <w:u w:val="dotted"/>
        </w:rPr>
        <w:tab/>
      </w:r>
      <w:r w:rsidR="00E3301A" w:rsidRPr="00E61AC5">
        <w:rPr>
          <w:rFonts w:ascii="Verdana" w:hAnsi="Verdana" w:cs="Arial"/>
          <w:b/>
          <w:bCs/>
          <w:sz w:val="28"/>
          <w:szCs w:val="28"/>
          <w:u w:val="dotted"/>
        </w:rPr>
        <w:tab/>
      </w:r>
      <w:r w:rsidR="00E3301A" w:rsidRPr="00E61AC5">
        <w:rPr>
          <w:rFonts w:ascii="Verdana" w:hAnsi="Verdana" w:cs="Arial"/>
          <w:b/>
          <w:bCs/>
          <w:sz w:val="28"/>
          <w:szCs w:val="28"/>
          <w:u w:val="dotted"/>
        </w:rPr>
        <w:tab/>
      </w:r>
    </w:p>
    <w:p w14:paraId="43C2D4ED" w14:textId="60300B66" w:rsidR="008A586D" w:rsidRPr="00E61AC5" w:rsidRDefault="00A05CB6" w:rsidP="00E61AC5">
      <w:pPr>
        <w:pStyle w:val="Heading1"/>
        <w:rPr>
          <w:rFonts w:ascii="Verdana" w:hAnsi="Verdana"/>
          <w:b/>
          <w:bCs/>
          <w:color w:val="000000" w:themeColor="text1"/>
          <w:sz w:val="24"/>
          <w:szCs w:val="24"/>
          <w:u w:val="single"/>
        </w:rPr>
      </w:pPr>
      <w:r w:rsidRPr="00E61AC5">
        <w:rPr>
          <w:rFonts w:ascii="Verdana" w:hAnsi="Verdana"/>
          <w:b/>
          <w:bCs/>
          <w:color w:val="000000" w:themeColor="text1"/>
          <w:sz w:val="24"/>
          <w:szCs w:val="24"/>
          <w:u w:val="single"/>
        </w:rPr>
        <w:t>Explanatory</w:t>
      </w:r>
      <w:r w:rsidR="008A586D" w:rsidRPr="00E61AC5">
        <w:rPr>
          <w:rFonts w:ascii="Verdana" w:hAnsi="Verdana"/>
          <w:b/>
          <w:bCs/>
          <w:color w:val="000000" w:themeColor="text1"/>
          <w:sz w:val="24"/>
          <w:szCs w:val="24"/>
          <w:u w:val="single"/>
        </w:rPr>
        <w:t xml:space="preserve"> notes</w:t>
      </w:r>
    </w:p>
    <w:p w14:paraId="69B7A55C" w14:textId="4275E6A9" w:rsidR="00E61AC5" w:rsidRPr="00C52660" w:rsidRDefault="00E61AC5" w:rsidP="00E61AC5">
      <w:pPr>
        <w:rPr>
          <w:rFonts w:ascii="Verdana" w:hAnsi="Verdana" w:cs="Arial"/>
          <w:sz w:val="20"/>
          <w:szCs w:val="20"/>
        </w:rPr>
      </w:pPr>
      <w:r w:rsidRPr="00C52660">
        <w:rPr>
          <w:rFonts w:ascii="Verdana" w:hAnsi="Verdana" w:cs="Arial"/>
          <w:sz w:val="20"/>
          <w:szCs w:val="20"/>
        </w:rPr>
        <w:t xml:space="preserve">Adequate training, applicable to individual Test Centre’s cylinder testing procedures, should be given. This list is a guide and should be modified as required to the individual Test Centre’s requirements. Additional training </w:t>
      </w:r>
      <w:r w:rsidR="007A63B6">
        <w:rPr>
          <w:rFonts w:ascii="Verdana" w:hAnsi="Verdana" w:cs="Arial"/>
          <w:sz w:val="20"/>
          <w:szCs w:val="20"/>
        </w:rPr>
        <w:t>can be given</w:t>
      </w:r>
      <w:r w:rsidRPr="00C52660">
        <w:rPr>
          <w:rFonts w:ascii="Verdana" w:hAnsi="Verdana" w:cs="Arial"/>
          <w:sz w:val="20"/>
          <w:szCs w:val="20"/>
        </w:rPr>
        <w:t xml:space="preserve">, such as the use of specific instruments, if it is felt necessary. The training statements may, if required, be simplified </w:t>
      </w:r>
      <w:r w:rsidRPr="00C52660">
        <w:rPr>
          <w:rFonts w:ascii="Verdana" w:hAnsi="Verdana" w:cs="Arial"/>
          <w:b/>
          <w:sz w:val="20"/>
          <w:szCs w:val="20"/>
        </w:rPr>
        <w:t>but IDEST expects the trainee technician to be supervised a minimum of three separate times before having a practical test signed off.</w:t>
      </w:r>
    </w:p>
    <w:p w14:paraId="20387AEA" w14:textId="77777777" w:rsidR="008A586D" w:rsidRPr="008A586D" w:rsidRDefault="008A586D" w:rsidP="008A586D"/>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4394"/>
        <w:gridCol w:w="1134"/>
        <w:gridCol w:w="709"/>
        <w:gridCol w:w="709"/>
        <w:gridCol w:w="850"/>
        <w:gridCol w:w="1354"/>
      </w:tblGrid>
      <w:tr w:rsidR="00C4304D" w:rsidRPr="00C52660" w14:paraId="1BD99635" w14:textId="77777777" w:rsidTr="00B54D44">
        <w:trPr>
          <w:cantSplit/>
          <w:trHeight w:val="368"/>
        </w:trPr>
        <w:tc>
          <w:tcPr>
            <w:tcW w:w="1271" w:type="dxa"/>
            <w:vMerge w:val="restart"/>
            <w:shd w:val="clear" w:color="auto" w:fill="auto"/>
            <w:vAlign w:val="center"/>
          </w:tcPr>
          <w:p w14:paraId="2ED11370" w14:textId="77777777" w:rsidR="00C4304D" w:rsidRPr="00C52660" w:rsidRDefault="00C4304D" w:rsidP="00E3301A">
            <w:pPr>
              <w:jc w:val="center"/>
              <w:rPr>
                <w:rFonts w:ascii="Verdana" w:hAnsi="Verdana" w:cs="Arial"/>
                <w:b/>
                <w:sz w:val="16"/>
                <w:szCs w:val="16"/>
              </w:rPr>
            </w:pPr>
            <w:r w:rsidRPr="00C52660">
              <w:rPr>
                <w:rFonts w:ascii="Verdana" w:hAnsi="Verdana" w:cs="Arial"/>
                <w:b/>
                <w:sz w:val="16"/>
                <w:szCs w:val="16"/>
              </w:rPr>
              <w:t>Inspection Checklist Reference</w:t>
            </w:r>
          </w:p>
          <w:p w14:paraId="25E38D6D" w14:textId="77777777" w:rsidR="00C4304D" w:rsidRPr="00C52660" w:rsidRDefault="00C4304D" w:rsidP="00E3301A">
            <w:pPr>
              <w:jc w:val="center"/>
              <w:rPr>
                <w:rFonts w:ascii="Verdana" w:hAnsi="Verdana" w:cs="Arial"/>
                <w:b/>
                <w:sz w:val="16"/>
                <w:szCs w:val="16"/>
              </w:rPr>
            </w:pPr>
            <w:r w:rsidRPr="00C52660">
              <w:rPr>
                <w:rFonts w:ascii="Verdana" w:hAnsi="Verdana" w:cs="Arial"/>
                <w:b/>
                <w:sz w:val="16"/>
                <w:szCs w:val="16"/>
              </w:rPr>
              <w:t>Number</w:t>
            </w:r>
          </w:p>
        </w:tc>
        <w:tc>
          <w:tcPr>
            <w:tcW w:w="4394" w:type="dxa"/>
            <w:vMerge w:val="restart"/>
            <w:shd w:val="clear" w:color="auto" w:fill="auto"/>
            <w:vAlign w:val="center"/>
          </w:tcPr>
          <w:p w14:paraId="25B54AFE" w14:textId="77777777" w:rsidR="00C4304D" w:rsidRPr="00C52660" w:rsidRDefault="00C4304D" w:rsidP="00E3301A">
            <w:pPr>
              <w:jc w:val="center"/>
              <w:rPr>
                <w:rFonts w:ascii="Verdana" w:hAnsi="Verdana" w:cs="Arial"/>
                <w:b/>
                <w:sz w:val="28"/>
                <w:szCs w:val="28"/>
              </w:rPr>
            </w:pPr>
            <w:r w:rsidRPr="00C52660">
              <w:rPr>
                <w:rFonts w:ascii="Verdana" w:hAnsi="Verdana" w:cs="Arial"/>
                <w:b/>
                <w:sz w:val="28"/>
                <w:szCs w:val="28"/>
              </w:rPr>
              <w:t>Subject</w:t>
            </w:r>
          </w:p>
        </w:tc>
        <w:tc>
          <w:tcPr>
            <w:tcW w:w="1134" w:type="dxa"/>
            <w:vMerge w:val="restart"/>
            <w:shd w:val="clear" w:color="auto" w:fill="auto"/>
            <w:vAlign w:val="center"/>
          </w:tcPr>
          <w:p w14:paraId="370AB52F" w14:textId="77777777" w:rsidR="00C4304D" w:rsidRPr="00C52660" w:rsidRDefault="00C4304D" w:rsidP="00E3301A">
            <w:pPr>
              <w:jc w:val="center"/>
              <w:rPr>
                <w:rFonts w:ascii="Verdana" w:hAnsi="Verdana" w:cs="Arial"/>
                <w:b/>
                <w:sz w:val="16"/>
                <w:szCs w:val="16"/>
              </w:rPr>
            </w:pPr>
            <w:r w:rsidRPr="00C52660">
              <w:rPr>
                <w:rFonts w:ascii="Verdana" w:hAnsi="Verdana" w:cs="Arial"/>
                <w:b/>
                <w:sz w:val="16"/>
                <w:szCs w:val="16"/>
              </w:rPr>
              <w:t>Practical</w:t>
            </w:r>
          </w:p>
          <w:p w14:paraId="30D5ADC8" w14:textId="77777777" w:rsidR="00C4304D" w:rsidRPr="00C52660" w:rsidRDefault="00C4304D" w:rsidP="00E3301A">
            <w:pPr>
              <w:jc w:val="center"/>
              <w:rPr>
                <w:rFonts w:ascii="Verdana" w:hAnsi="Verdana" w:cs="Arial"/>
                <w:b/>
                <w:sz w:val="16"/>
                <w:szCs w:val="16"/>
              </w:rPr>
            </w:pPr>
            <w:r w:rsidRPr="00C52660">
              <w:rPr>
                <w:rFonts w:ascii="Verdana" w:hAnsi="Verdana" w:cs="Arial"/>
                <w:b/>
                <w:sz w:val="16"/>
                <w:szCs w:val="16"/>
              </w:rPr>
              <w:t>Display</w:t>
            </w:r>
          </w:p>
          <w:p w14:paraId="1078A61B" w14:textId="77777777" w:rsidR="00C4304D" w:rsidRPr="00C52660" w:rsidRDefault="00C4304D" w:rsidP="00E3301A">
            <w:pPr>
              <w:jc w:val="center"/>
              <w:rPr>
                <w:rFonts w:ascii="Verdana" w:hAnsi="Verdana" w:cs="Arial"/>
                <w:b/>
                <w:sz w:val="16"/>
                <w:szCs w:val="16"/>
              </w:rPr>
            </w:pPr>
            <w:r w:rsidRPr="00C52660">
              <w:rPr>
                <w:rFonts w:ascii="Verdana" w:hAnsi="Verdana" w:cs="Arial"/>
                <w:b/>
                <w:sz w:val="16"/>
                <w:szCs w:val="16"/>
              </w:rPr>
              <w:t>Date</w:t>
            </w:r>
          </w:p>
        </w:tc>
        <w:tc>
          <w:tcPr>
            <w:tcW w:w="2268" w:type="dxa"/>
            <w:gridSpan w:val="3"/>
            <w:shd w:val="clear" w:color="auto" w:fill="auto"/>
            <w:vAlign w:val="center"/>
          </w:tcPr>
          <w:p w14:paraId="7F89021E" w14:textId="77777777" w:rsidR="00C4304D" w:rsidRPr="00C52660" w:rsidRDefault="00C4304D" w:rsidP="00E3301A">
            <w:pPr>
              <w:jc w:val="center"/>
              <w:rPr>
                <w:rFonts w:ascii="Verdana" w:hAnsi="Verdana" w:cs="Arial"/>
                <w:b/>
                <w:sz w:val="20"/>
                <w:szCs w:val="20"/>
              </w:rPr>
            </w:pPr>
            <w:r w:rsidRPr="00C52660">
              <w:rPr>
                <w:rFonts w:ascii="Verdana" w:hAnsi="Verdana" w:cs="Arial"/>
                <w:b/>
                <w:sz w:val="20"/>
                <w:szCs w:val="20"/>
              </w:rPr>
              <w:t>Supervised Practical</w:t>
            </w:r>
          </w:p>
          <w:p w14:paraId="46232E76" w14:textId="77777777" w:rsidR="00C4304D" w:rsidRPr="00C52660" w:rsidRDefault="00C4304D" w:rsidP="00E3301A">
            <w:pPr>
              <w:jc w:val="center"/>
              <w:rPr>
                <w:rFonts w:ascii="Verdana" w:hAnsi="Verdana" w:cs="Arial"/>
                <w:b/>
                <w:sz w:val="20"/>
                <w:szCs w:val="20"/>
              </w:rPr>
            </w:pPr>
            <w:r w:rsidRPr="00C52660">
              <w:rPr>
                <w:rFonts w:ascii="Verdana" w:hAnsi="Verdana" w:cs="Arial"/>
                <w:b/>
                <w:sz w:val="20"/>
                <w:szCs w:val="20"/>
              </w:rPr>
              <w:t>Dates</w:t>
            </w:r>
          </w:p>
        </w:tc>
        <w:tc>
          <w:tcPr>
            <w:tcW w:w="1354" w:type="dxa"/>
            <w:vMerge w:val="restart"/>
            <w:shd w:val="clear" w:color="auto" w:fill="auto"/>
            <w:vAlign w:val="center"/>
          </w:tcPr>
          <w:p w14:paraId="4EBA3E8E" w14:textId="77777777" w:rsidR="00C4304D" w:rsidRPr="00C52660" w:rsidRDefault="00C4304D" w:rsidP="00E3301A">
            <w:pPr>
              <w:jc w:val="center"/>
              <w:rPr>
                <w:rFonts w:ascii="Verdana" w:hAnsi="Verdana" w:cs="Arial"/>
                <w:b/>
                <w:sz w:val="16"/>
                <w:szCs w:val="16"/>
              </w:rPr>
            </w:pPr>
            <w:r w:rsidRPr="00C52660">
              <w:rPr>
                <w:rFonts w:ascii="Verdana" w:hAnsi="Verdana" w:cs="Arial"/>
                <w:b/>
                <w:sz w:val="16"/>
                <w:szCs w:val="16"/>
              </w:rPr>
              <w:t>Certified competent</w:t>
            </w:r>
          </w:p>
          <w:p w14:paraId="59FEB7AF" w14:textId="5FB0F178" w:rsidR="00C4304D" w:rsidRPr="00C52660" w:rsidRDefault="00C4304D" w:rsidP="00E3301A">
            <w:pPr>
              <w:jc w:val="center"/>
              <w:rPr>
                <w:rFonts w:ascii="Verdana" w:hAnsi="Verdana" w:cs="Arial"/>
                <w:b/>
                <w:sz w:val="16"/>
                <w:szCs w:val="16"/>
              </w:rPr>
            </w:pPr>
            <w:r w:rsidRPr="00C52660">
              <w:rPr>
                <w:rFonts w:ascii="Verdana" w:hAnsi="Verdana" w:cs="Arial"/>
                <w:b/>
                <w:sz w:val="16"/>
                <w:szCs w:val="16"/>
              </w:rPr>
              <w:t>by</w:t>
            </w:r>
            <w:r w:rsidR="008A586D" w:rsidRPr="00C52660">
              <w:rPr>
                <w:rFonts w:ascii="Verdana" w:hAnsi="Verdana" w:cs="Arial"/>
                <w:b/>
                <w:sz w:val="16"/>
                <w:szCs w:val="16"/>
              </w:rPr>
              <w:t xml:space="preserve"> Instructors </w:t>
            </w:r>
            <w:r w:rsidR="008A586D">
              <w:rPr>
                <w:rFonts w:ascii="Verdana" w:hAnsi="Verdana" w:cs="Arial"/>
                <w:b/>
                <w:sz w:val="16"/>
                <w:szCs w:val="16"/>
              </w:rPr>
              <w:t>initials</w:t>
            </w:r>
          </w:p>
        </w:tc>
      </w:tr>
      <w:tr w:rsidR="00C4304D" w:rsidRPr="00C52660" w14:paraId="409E2010" w14:textId="77777777" w:rsidTr="00B54D44">
        <w:trPr>
          <w:cantSplit/>
          <w:trHeight w:val="367"/>
        </w:trPr>
        <w:tc>
          <w:tcPr>
            <w:tcW w:w="1271" w:type="dxa"/>
            <w:vMerge/>
            <w:shd w:val="clear" w:color="auto" w:fill="auto"/>
          </w:tcPr>
          <w:p w14:paraId="05643CBC" w14:textId="77777777" w:rsidR="00C4304D" w:rsidRPr="00C52660" w:rsidRDefault="00C4304D" w:rsidP="00C4304D">
            <w:pPr>
              <w:rPr>
                <w:rFonts w:ascii="Verdana" w:hAnsi="Verdana" w:cs="Arial"/>
                <w:b/>
                <w:sz w:val="16"/>
                <w:szCs w:val="16"/>
              </w:rPr>
            </w:pPr>
          </w:p>
        </w:tc>
        <w:tc>
          <w:tcPr>
            <w:tcW w:w="4394" w:type="dxa"/>
            <w:vMerge/>
            <w:shd w:val="clear" w:color="auto" w:fill="auto"/>
          </w:tcPr>
          <w:p w14:paraId="717AA4BA" w14:textId="77777777" w:rsidR="00C4304D" w:rsidRPr="00C52660" w:rsidRDefault="00C4304D" w:rsidP="00C4304D">
            <w:pPr>
              <w:rPr>
                <w:rFonts w:ascii="Verdana" w:hAnsi="Verdana" w:cs="Arial"/>
                <w:sz w:val="28"/>
                <w:szCs w:val="28"/>
              </w:rPr>
            </w:pPr>
          </w:p>
        </w:tc>
        <w:tc>
          <w:tcPr>
            <w:tcW w:w="1134" w:type="dxa"/>
            <w:vMerge/>
            <w:shd w:val="clear" w:color="auto" w:fill="auto"/>
          </w:tcPr>
          <w:p w14:paraId="090E68C3" w14:textId="77777777" w:rsidR="00C4304D" w:rsidRPr="00C52660" w:rsidRDefault="00C4304D" w:rsidP="00C4304D">
            <w:pPr>
              <w:rPr>
                <w:rFonts w:ascii="Verdana" w:hAnsi="Verdana" w:cs="Arial"/>
                <w:sz w:val="16"/>
                <w:szCs w:val="16"/>
              </w:rPr>
            </w:pPr>
          </w:p>
        </w:tc>
        <w:tc>
          <w:tcPr>
            <w:tcW w:w="709" w:type="dxa"/>
            <w:shd w:val="clear" w:color="auto" w:fill="auto"/>
            <w:vAlign w:val="center"/>
          </w:tcPr>
          <w:p w14:paraId="08D5B79E" w14:textId="77777777" w:rsidR="00C4304D" w:rsidRPr="00C52660" w:rsidRDefault="00C4304D" w:rsidP="00E3301A">
            <w:pPr>
              <w:jc w:val="center"/>
              <w:rPr>
                <w:rFonts w:ascii="Verdana" w:hAnsi="Verdana" w:cs="Arial"/>
                <w:b/>
                <w:sz w:val="20"/>
                <w:szCs w:val="20"/>
              </w:rPr>
            </w:pPr>
            <w:r w:rsidRPr="00C52660">
              <w:rPr>
                <w:rFonts w:ascii="Verdana" w:hAnsi="Verdana" w:cs="Arial"/>
                <w:b/>
                <w:sz w:val="20"/>
                <w:szCs w:val="20"/>
              </w:rPr>
              <w:t>1st</w:t>
            </w:r>
          </w:p>
        </w:tc>
        <w:tc>
          <w:tcPr>
            <w:tcW w:w="709" w:type="dxa"/>
            <w:shd w:val="clear" w:color="auto" w:fill="auto"/>
            <w:vAlign w:val="center"/>
          </w:tcPr>
          <w:p w14:paraId="09F1D369" w14:textId="28ECAF16" w:rsidR="00C4304D" w:rsidRPr="00B54D44" w:rsidRDefault="00C4304D" w:rsidP="00E3301A">
            <w:pPr>
              <w:jc w:val="center"/>
              <w:rPr>
                <w:rFonts w:ascii="Verdana" w:hAnsi="Verdana" w:cs="Arial"/>
                <w:b/>
                <w:sz w:val="20"/>
                <w:szCs w:val="20"/>
              </w:rPr>
            </w:pPr>
            <w:r w:rsidRPr="00C52660">
              <w:rPr>
                <w:rFonts w:ascii="Verdana" w:hAnsi="Verdana" w:cs="Arial"/>
                <w:b/>
                <w:sz w:val="20"/>
                <w:szCs w:val="20"/>
              </w:rPr>
              <w:t>2</w:t>
            </w:r>
            <w:r w:rsidR="00B54D44" w:rsidRPr="00B54D44">
              <w:rPr>
                <w:rFonts w:ascii="Verdana" w:hAnsi="Verdana" w:cs="Arial"/>
                <w:b/>
                <w:sz w:val="20"/>
                <w:szCs w:val="20"/>
              </w:rPr>
              <w:t>nd</w:t>
            </w:r>
          </w:p>
        </w:tc>
        <w:tc>
          <w:tcPr>
            <w:tcW w:w="850" w:type="dxa"/>
            <w:shd w:val="clear" w:color="auto" w:fill="auto"/>
            <w:vAlign w:val="center"/>
          </w:tcPr>
          <w:p w14:paraId="1D4820AA" w14:textId="77777777" w:rsidR="00C4304D" w:rsidRPr="00C52660" w:rsidRDefault="00C4304D" w:rsidP="00E3301A">
            <w:pPr>
              <w:jc w:val="center"/>
              <w:rPr>
                <w:rFonts w:ascii="Verdana" w:hAnsi="Verdana" w:cs="Arial"/>
                <w:b/>
                <w:sz w:val="20"/>
                <w:szCs w:val="20"/>
              </w:rPr>
            </w:pPr>
            <w:r w:rsidRPr="00C52660">
              <w:rPr>
                <w:rFonts w:ascii="Verdana" w:hAnsi="Verdana" w:cs="Arial"/>
                <w:b/>
                <w:sz w:val="20"/>
                <w:szCs w:val="20"/>
              </w:rPr>
              <w:t>3rd</w:t>
            </w:r>
          </w:p>
        </w:tc>
        <w:tc>
          <w:tcPr>
            <w:tcW w:w="1354" w:type="dxa"/>
            <w:vMerge/>
            <w:shd w:val="clear" w:color="auto" w:fill="auto"/>
          </w:tcPr>
          <w:p w14:paraId="7319D21A" w14:textId="77777777" w:rsidR="00C4304D" w:rsidRPr="00C52660" w:rsidRDefault="00C4304D" w:rsidP="00034720">
            <w:pPr>
              <w:jc w:val="center"/>
              <w:rPr>
                <w:rFonts w:ascii="Verdana" w:hAnsi="Verdana" w:cs="Arial"/>
                <w:sz w:val="16"/>
                <w:szCs w:val="16"/>
              </w:rPr>
            </w:pPr>
          </w:p>
        </w:tc>
      </w:tr>
      <w:tr w:rsidR="00183A30" w:rsidRPr="00C52660" w14:paraId="57C606B4" w14:textId="77777777" w:rsidTr="00183A30">
        <w:trPr>
          <w:cantSplit/>
        </w:trPr>
        <w:tc>
          <w:tcPr>
            <w:tcW w:w="1271" w:type="dxa"/>
            <w:shd w:val="clear" w:color="auto" w:fill="auto"/>
            <w:vAlign w:val="center"/>
          </w:tcPr>
          <w:p w14:paraId="5F5B3BD8" w14:textId="565353CC" w:rsidR="00183A30" w:rsidRPr="003F3A44" w:rsidRDefault="008E4C0C" w:rsidP="008E4C0C">
            <w:pPr>
              <w:pStyle w:val="ListParagraph"/>
              <w:ind w:left="454" w:hanging="425"/>
              <w:jc w:val="center"/>
              <w:rPr>
                <w:rFonts w:ascii="Verdana" w:hAnsi="Verdana" w:cs="Arial"/>
                <w:b/>
                <w:sz w:val="20"/>
                <w:szCs w:val="20"/>
              </w:rPr>
            </w:pPr>
            <w:r>
              <w:rPr>
                <w:rFonts w:ascii="Verdana" w:hAnsi="Verdana" w:cs="Arial"/>
                <w:b/>
                <w:sz w:val="20"/>
                <w:szCs w:val="20"/>
              </w:rPr>
              <w:t>1</w:t>
            </w:r>
          </w:p>
        </w:tc>
        <w:tc>
          <w:tcPr>
            <w:tcW w:w="4394" w:type="dxa"/>
            <w:shd w:val="clear" w:color="auto" w:fill="auto"/>
          </w:tcPr>
          <w:p w14:paraId="4A13BA7D" w14:textId="26E06B4C" w:rsidR="00183A30" w:rsidRPr="00C52660" w:rsidRDefault="00183A30" w:rsidP="00183A30">
            <w:pPr>
              <w:rPr>
                <w:rFonts w:ascii="Verdana" w:hAnsi="Verdana" w:cs="Arial"/>
                <w:sz w:val="20"/>
                <w:szCs w:val="20"/>
              </w:rPr>
            </w:pPr>
            <w:r w:rsidRPr="00C52660">
              <w:rPr>
                <w:rFonts w:ascii="Verdana" w:hAnsi="Verdana" w:cs="Arial"/>
                <w:sz w:val="20"/>
                <w:szCs w:val="20"/>
              </w:rPr>
              <w:t>Describe the scope of all cylinders accepted for</w:t>
            </w:r>
            <w:r w:rsidR="00636251">
              <w:rPr>
                <w:rFonts w:ascii="Verdana" w:hAnsi="Verdana" w:cs="Arial"/>
                <w:sz w:val="20"/>
                <w:szCs w:val="20"/>
              </w:rPr>
              <w:t xml:space="preserve"> inspection and</w:t>
            </w:r>
            <w:r w:rsidRPr="00C52660">
              <w:rPr>
                <w:rFonts w:ascii="Verdana" w:hAnsi="Verdana" w:cs="Arial"/>
                <w:sz w:val="20"/>
                <w:szCs w:val="20"/>
              </w:rPr>
              <w:t xml:space="preserve"> testing and the limits of the procedures carried out before resorting to subcontracting.</w:t>
            </w:r>
          </w:p>
        </w:tc>
        <w:tc>
          <w:tcPr>
            <w:tcW w:w="1134" w:type="dxa"/>
            <w:shd w:val="clear" w:color="auto" w:fill="auto"/>
          </w:tcPr>
          <w:p w14:paraId="71E63243" w14:textId="77777777" w:rsidR="00183A30" w:rsidRPr="00C52660" w:rsidRDefault="00183A30" w:rsidP="00183A30">
            <w:pPr>
              <w:rPr>
                <w:rFonts w:ascii="Verdana" w:hAnsi="Verdana" w:cs="Arial"/>
                <w:sz w:val="28"/>
                <w:szCs w:val="28"/>
              </w:rPr>
            </w:pPr>
          </w:p>
        </w:tc>
        <w:tc>
          <w:tcPr>
            <w:tcW w:w="709" w:type="dxa"/>
            <w:shd w:val="clear" w:color="auto" w:fill="auto"/>
          </w:tcPr>
          <w:p w14:paraId="272320EA" w14:textId="77777777" w:rsidR="00183A30" w:rsidRPr="00C52660" w:rsidRDefault="00183A30" w:rsidP="00183A30">
            <w:pPr>
              <w:rPr>
                <w:rFonts w:ascii="Verdana" w:hAnsi="Verdana" w:cs="Arial"/>
                <w:sz w:val="28"/>
                <w:szCs w:val="28"/>
              </w:rPr>
            </w:pPr>
          </w:p>
        </w:tc>
        <w:tc>
          <w:tcPr>
            <w:tcW w:w="709" w:type="dxa"/>
            <w:shd w:val="clear" w:color="auto" w:fill="auto"/>
          </w:tcPr>
          <w:p w14:paraId="09B26C21" w14:textId="77777777" w:rsidR="00183A30" w:rsidRPr="00C52660" w:rsidRDefault="00183A30" w:rsidP="00183A30">
            <w:pPr>
              <w:rPr>
                <w:rFonts w:ascii="Verdana" w:hAnsi="Verdana" w:cs="Arial"/>
                <w:sz w:val="28"/>
                <w:szCs w:val="28"/>
              </w:rPr>
            </w:pPr>
          </w:p>
        </w:tc>
        <w:tc>
          <w:tcPr>
            <w:tcW w:w="850" w:type="dxa"/>
            <w:shd w:val="clear" w:color="auto" w:fill="auto"/>
          </w:tcPr>
          <w:p w14:paraId="1CEAED88" w14:textId="77777777" w:rsidR="00183A30" w:rsidRPr="00C52660" w:rsidRDefault="00183A30" w:rsidP="00183A30">
            <w:pPr>
              <w:rPr>
                <w:rFonts w:ascii="Verdana" w:hAnsi="Verdana" w:cs="Arial"/>
                <w:sz w:val="28"/>
                <w:szCs w:val="28"/>
              </w:rPr>
            </w:pPr>
          </w:p>
        </w:tc>
        <w:tc>
          <w:tcPr>
            <w:tcW w:w="1354" w:type="dxa"/>
            <w:shd w:val="clear" w:color="auto" w:fill="auto"/>
          </w:tcPr>
          <w:p w14:paraId="7BA72F14" w14:textId="77777777" w:rsidR="00183A30" w:rsidRPr="00C52660" w:rsidRDefault="00183A30" w:rsidP="00183A30">
            <w:pPr>
              <w:rPr>
                <w:rFonts w:ascii="Verdana" w:hAnsi="Verdana" w:cs="Arial"/>
                <w:sz w:val="28"/>
                <w:szCs w:val="28"/>
              </w:rPr>
            </w:pPr>
          </w:p>
        </w:tc>
      </w:tr>
      <w:tr w:rsidR="00C4304D" w:rsidRPr="00C52660" w14:paraId="63FD350D" w14:textId="77777777" w:rsidTr="00B54D44">
        <w:trPr>
          <w:cantSplit/>
        </w:trPr>
        <w:tc>
          <w:tcPr>
            <w:tcW w:w="1271" w:type="dxa"/>
            <w:shd w:val="clear" w:color="auto" w:fill="auto"/>
            <w:vAlign w:val="center"/>
          </w:tcPr>
          <w:p w14:paraId="62FC0BB8" w14:textId="77777777" w:rsidR="00C4304D" w:rsidRPr="00C52660" w:rsidRDefault="00C4304D" w:rsidP="00A60933">
            <w:pPr>
              <w:jc w:val="center"/>
              <w:rPr>
                <w:rFonts w:ascii="Verdana" w:hAnsi="Verdana" w:cs="Arial"/>
                <w:b/>
                <w:sz w:val="20"/>
                <w:szCs w:val="20"/>
              </w:rPr>
            </w:pPr>
            <w:r w:rsidRPr="00C52660">
              <w:rPr>
                <w:rFonts w:ascii="Verdana" w:hAnsi="Verdana" w:cs="Arial"/>
                <w:b/>
                <w:sz w:val="20"/>
                <w:szCs w:val="20"/>
              </w:rPr>
              <w:t>2</w:t>
            </w:r>
          </w:p>
        </w:tc>
        <w:tc>
          <w:tcPr>
            <w:tcW w:w="4394" w:type="dxa"/>
            <w:shd w:val="clear" w:color="auto" w:fill="auto"/>
          </w:tcPr>
          <w:p w14:paraId="7A5A73FF" w14:textId="46A25CE9" w:rsidR="00C4304D" w:rsidRPr="00C52660" w:rsidRDefault="00C4304D" w:rsidP="00C4304D">
            <w:pPr>
              <w:rPr>
                <w:rFonts w:ascii="Verdana" w:hAnsi="Verdana" w:cs="Arial"/>
                <w:sz w:val="20"/>
                <w:szCs w:val="20"/>
              </w:rPr>
            </w:pPr>
            <w:r w:rsidRPr="00C52660">
              <w:rPr>
                <w:rFonts w:ascii="Verdana" w:hAnsi="Verdana" w:cs="Arial"/>
                <w:sz w:val="20"/>
                <w:szCs w:val="20"/>
              </w:rPr>
              <w:t>Understand</w:t>
            </w:r>
            <w:r w:rsidR="00DF69D8" w:rsidRPr="00C52660">
              <w:rPr>
                <w:rFonts w:ascii="Verdana" w:hAnsi="Verdana" w:cs="Arial"/>
                <w:sz w:val="20"/>
                <w:szCs w:val="20"/>
              </w:rPr>
              <w:t>s</w:t>
            </w:r>
            <w:r w:rsidRPr="00C52660">
              <w:rPr>
                <w:rFonts w:ascii="Verdana" w:hAnsi="Verdana" w:cs="Arial"/>
                <w:sz w:val="20"/>
                <w:szCs w:val="20"/>
              </w:rPr>
              <w:t xml:space="preserve"> the organisation of the</w:t>
            </w:r>
            <w:r w:rsidR="00636251">
              <w:rPr>
                <w:rFonts w:ascii="Verdana" w:hAnsi="Verdana" w:cs="Arial"/>
                <w:sz w:val="20"/>
                <w:szCs w:val="20"/>
              </w:rPr>
              <w:t xml:space="preserve"> </w:t>
            </w:r>
            <w:r w:rsidR="006414C4" w:rsidRPr="00C52660">
              <w:rPr>
                <w:rFonts w:ascii="Verdana" w:hAnsi="Verdana" w:cs="Arial"/>
                <w:sz w:val="20"/>
                <w:szCs w:val="20"/>
              </w:rPr>
              <w:t>Centre</w:t>
            </w:r>
            <w:r w:rsidRPr="00C52660">
              <w:rPr>
                <w:rFonts w:ascii="Verdana" w:hAnsi="Verdana" w:cs="Arial"/>
                <w:sz w:val="20"/>
                <w:szCs w:val="20"/>
              </w:rPr>
              <w:t xml:space="preserve"> and its management. </w:t>
            </w:r>
          </w:p>
        </w:tc>
        <w:tc>
          <w:tcPr>
            <w:tcW w:w="1134" w:type="dxa"/>
            <w:shd w:val="clear" w:color="auto" w:fill="auto"/>
          </w:tcPr>
          <w:p w14:paraId="7B20FBE3" w14:textId="77777777" w:rsidR="00C4304D" w:rsidRPr="00C52660" w:rsidRDefault="00C4304D" w:rsidP="00034720">
            <w:pPr>
              <w:jc w:val="center"/>
              <w:rPr>
                <w:rFonts w:ascii="Verdana" w:hAnsi="Verdana" w:cs="Arial"/>
                <w:sz w:val="20"/>
                <w:szCs w:val="20"/>
              </w:rPr>
            </w:pPr>
          </w:p>
        </w:tc>
        <w:tc>
          <w:tcPr>
            <w:tcW w:w="709" w:type="dxa"/>
            <w:shd w:val="clear" w:color="auto" w:fill="auto"/>
          </w:tcPr>
          <w:p w14:paraId="3B6C3637" w14:textId="77777777" w:rsidR="00C4304D" w:rsidRPr="00C52660" w:rsidRDefault="00C4304D" w:rsidP="00034720">
            <w:pPr>
              <w:jc w:val="center"/>
              <w:rPr>
                <w:rFonts w:ascii="Verdana" w:hAnsi="Verdana" w:cs="Arial"/>
                <w:sz w:val="20"/>
                <w:szCs w:val="20"/>
              </w:rPr>
            </w:pPr>
          </w:p>
        </w:tc>
        <w:tc>
          <w:tcPr>
            <w:tcW w:w="709" w:type="dxa"/>
            <w:shd w:val="clear" w:color="auto" w:fill="auto"/>
          </w:tcPr>
          <w:p w14:paraId="4168B479" w14:textId="77777777" w:rsidR="00C4304D" w:rsidRPr="00C52660" w:rsidRDefault="00C4304D" w:rsidP="00034720">
            <w:pPr>
              <w:jc w:val="center"/>
              <w:rPr>
                <w:rFonts w:ascii="Verdana" w:hAnsi="Verdana" w:cs="Arial"/>
                <w:sz w:val="20"/>
                <w:szCs w:val="20"/>
              </w:rPr>
            </w:pPr>
          </w:p>
        </w:tc>
        <w:tc>
          <w:tcPr>
            <w:tcW w:w="850" w:type="dxa"/>
            <w:shd w:val="clear" w:color="auto" w:fill="auto"/>
          </w:tcPr>
          <w:p w14:paraId="68E04D49" w14:textId="77777777" w:rsidR="00C4304D" w:rsidRPr="00C52660" w:rsidRDefault="00C4304D" w:rsidP="00034720">
            <w:pPr>
              <w:jc w:val="center"/>
              <w:rPr>
                <w:rFonts w:ascii="Verdana" w:hAnsi="Verdana" w:cs="Arial"/>
                <w:sz w:val="20"/>
                <w:szCs w:val="20"/>
              </w:rPr>
            </w:pPr>
          </w:p>
        </w:tc>
        <w:tc>
          <w:tcPr>
            <w:tcW w:w="1354" w:type="dxa"/>
            <w:shd w:val="clear" w:color="auto" w:fill="auto"/>
          </w:tcPr>
          <w:p w14:paraId="0001E6BB" w14:textId="77777777" w:rsidR="00C4304D" w:rsidRPr="00C52660" w:rsidRDefault="00C4304D" w:rsidP="00034720">
            <w:pPr>
              <w:jc w:val="center"/>
              <w:rPr>
                <w:rFonts w:ascii="Verdana" w:hAnsi="Verdana" w:cs="Arial"/>
                <w:sz w:val="20"/>
                <w:szCs w:val="20"/>
              </w:rPr>
            </w:pPr>
          </w:p>
        </w:tc>
      </w:tr>
      <w:tr w:rsidR="00C4304D" w:rsidRPr="00C52660" w14:paraId="0CBA0980" w14:textId="77777777" w:rsidTr="00B54D44">
        <w:trPr>
          <w:cantSplit/>
        </w:trPr>
        <w:tc>
          <w:tcPr>
            <w:tcW w:w="1271" w:type="dxa"/>
            <w:shd w:val="clear" w:color="auto" w:fill="auto"/>
            <w:vAlign w:val="center"/>
          </w:tcPr>
          <w:p w14:paraId="03E91882" w14:textId="77777777" w:rsidR="00C4304D" w:rsidRPr="00C52660" w:rsidRDefault="00C4304D" w:rsidP="00A60933">
            <w:pPr>
              <w:jc w:val="center"/>
              <w:rPr>
                <w:rFonts w:ascii="Verdana" w:hAnsi="Verdana" w:cs="Arial"/>
                <w:b/>
                <w:sz w:val="20"/>
                <w:szCs w:val="20"/>
              </w:rPr>
            </w:pPr>
            <w:r w:rsidRPr="00C52660">
              <w:rPr>
                <w:rFonts w:ascii="Verdana" w:hAnsi="Verdana" w:cs="Arial"/>
                <w:b/>
                <w:sz w:val="20"/>
                <w:szCs w:val="20"/>
              </w:rPr>
              <w:t>5</w:t>
            </w:r>
          </w:p>
        </w:tc>
        <w:tc>
          <w:tcPr>
            <w:tcW w:w="4394" w:type="dxa"/>
            <w:shd w:val="clear" w:color="auto" w:fill="auto"/>
          </w:tcPr>
          <w:p w14:paraId="205DD9F7" w14:textId="77777777" w:rsidR="00C4304D" w:rsidRPr="00C52660" w:rsidRDefault="00C4304D" w:rsidP="00C4304D">
            <w:pPr>
              <w:rPr>
                <w:rFonts w:ascii="Verdana" w:hAnsi="Verdana" w:cs="Arial"/>
                <w:sz w:val="20"/>
                <w:szCs w:val="20"/>
              </w:rPr>
            </w:pPr>
            <w:r w:rsidRPr="00C52660">
              <w:rPr>
                <w:rFonts w:ascii="Verdana" w:hAnsi="Verdana" w:cs="Arial"/>
                <w:sz w:val="20"/>
                <w:szCs w:val="20"/>
              </w:rPr>
              <w:t>Understands why correctly calibrated and accurate equipment is needed and used.</w:t>
            </w:r>
          </w:p>
        </w:tc>
        <w:tc>
          <w:tcPr>
            <w:tcW w:w="1134" w:type="dxa"/>
            <w:shd w:val="clear" w:color="auto" w:fill="auto"/>
          </w:tcPr>
          <w:p w14:paraId="4B7FAF0C" w14:textId="77777777" w:rsidR="00C4304D" w:rsidRPr="00C52660" w:rsidRDefault="00C4304D" w:rsidP="00C4304D">
            <w:pPr>
              <w:rPr>
                <w:rFonts w:ascii="Verdana" w:hAnsi="Verdana" w:cs="Arial"/>
                <w:sz w:val="28"/>
                <w:szCs w:val="28"/>
              </w:rPr>
            </w:pPr>
          </w:p>
        </w:tc>
        <w:tc>
          <w:tcPr>
            <w:tcW w:w="709" w:type="dxa"/>
            <w:shd w:val="clear" w:color="auto" w:fill="auto"/>
          </w:tcPr>
          <w:p w14:paraId="7C6B42C9" w14:textId="77777777" w:rsidR="00C4304D" w:rsidRPr="00C52660" w:rsidRDefault="00C4304D" w:rsidP="00C4304D">
            <w:pPr>
              <w:rPr>
                <w:rFonts w:ascii="Verdana" w:hAnsi="Verdana" w:cs="Arial"/>
                <w:sz w:val="28"/>
                <w:szCs w:val="28"/>
              </w:rPr>
            </w:pPr>
          </w:p>
        </w:tc>
        <w:tc>
          <w:tcPr>
            <w:tcW w:w="709" w:type="dxa"/>
            <w:shd w:val="clear" w:color="auto" w:fill="auto"/>
          </w:tcPr>
          <w:p w14:paraId="39EE1AA5" w14:textId="77777777" w:rsidR="00C4304D" w:rsidRPr="00C52660" w:rsidRDefault="00C4304D" w:rsidP="00C4304D">
            <w:pPr>
              <w:rPr>
                <w:rFonts w:ascii="Verdana" w:hAnsi="Verdana" w:cs="Arial"/>
                <w:sz w:val="28"/>
                <w:szCs w:val="28"/>
              </w:rPr>
            </w:pPr>
          </w:p>
        </w:tc>
        <w:tc>
          <w:tcPr>
            <w:tcW w:w="850" w:type="dxa"/>
            <w:shd w:val="clear" w:color="auto" w:fill="auto"/>
          </w:tcPr>
          <w:p w14:paraId="7E810F11" w14:textId="77777777" w:rsidR="00C4304D" w:rsidRPr="00C52660" w:rsidRDefault="00C4304D" w:rsidP="00C4304D">
            <w:pPr>
              <w:rPr>
                <w:rFonts w:ascii="Verdana" w:hAnsi="Verdana" w:cs="Arial"/>
                <w:sz w:val="28"/>
                <w:szCs w:val="28"/>
              </w:rPr>
            </w:pPr>
          </w:p>
        </w:tc>
        <w:tc>
          <w:tcPr>
            <w:tcW w:w="1354" w:type="dxa"/>
            <w:shd w:val="clear" w:color="auto" w:fill="auto"/>
          </w:tcPr>
          <w:p w14:paraId="382C0B4B" w14:textId="77777777" w:rsidR="00C4304D" w:rsidRPr="00C52660" w:rsidRDefault="00C4304D" w:rsidP="00C4304D">
            <w:pPr>
              <w:rPr>
                <w:rFonts w:ascii="Verdana" w:hAnsi="Verdana" w:cs="Arial"/>
                <w:sz w:val="28"/>
                <w:szCs w:val="28"/>
              </w:rPr>
            </w:pPr>
          </w:p>
        </w:tc>
      </w:tr>
      <w:tr w:rsidR="00C4304D" w:rsidRPr="00C52660" w14:paraId="4C646A39" w14:textId="77777777" w:rsidTr="00B54D44">
        <w:trPr>
          <w:cantSplit/>
        </w:trPr>
        <w:tc>
          <w:tcPr>
            <w:tcW w:w="1271" w:type="dxa"/>
            <w:shd w:val="clear" w:color="auto" w:fill="auto"/>
            <w:vAlign w:val="center"/>
          </w:tcPr>
          <w:p w14:paraId="580B3164" w14:textId="77777777" w:rsidR="00C4304D" w:rsidRPr="00C52660" w:rsidRDefault="00C4304D" w:rsidP="00A60933">
            <w:pPr>
              <w:jc w:val="center"/>
              <w:rPr>
                <w:rFonts w:ascii="Verdana" w:hAnsi="Verdana" w:cs="Arial"/>
                <w:b/>
                <w:sz w:val="20"/>
                <w:szCs w:val="20"/>
              </w:rPr>
            </w:pPr>
            <w:r w:rsidRPr="00C52660">
              <w:rPr>
                <w:rFonts w:ascii="Verdana" w:hAnsi="Verdana" w:cs="Arial"/>
                <w:b/>
                <w:sz w:val="20"/>
                <w:szCs w:val="20"/>
              </w:rPr>
              <w:t>6.1</w:t>
            </w:r>
          </w:p>
        </w:tc>
        <w:tc>
          <w:tcPr>
            <w:tcW w:w="4394" w:type="dxa"/>
            <w:shd w:val="clear" w:color="auto" w:fill="auto"/>
          </w:tcPr>
          <w:p w14:paraId="4072A484" w14:textId="0D4AFA46" w:rsidR="00C4304D" w:rsidRPr="00C52660" w:rsidRDefault="00C4304D" w:rsidP="00C4304D">
            <w:pPr>
              <w:rPr>
                <w:rFonts w:ascii="Verdana" w:hAnsi="Verdana" w:cs="Arial"/>
                <w:sz w:val="20"/>
                <w:szCs w:val="20"/>
              </w:rPr>
            </w:pPr>
            <w:r w:rsidRPr="00C52660">
              <w:rPr>
                <w:rFonts w:ascii="Verdana" w:hAnsi="Verdana" w:cs="Arial"/>
                <w:sz w:val="20"/>
                <w:szCs w:val="20"/>
              </w:rPr>
              <w:t xml:space="preserve">Is shown and understands how and when the Test </w:t>
            </w:r>
            <w:r w:rsidR="006414C4" w:rsidRPr="00C52660">
              <w:rPr>
                <w:rFonts w:ascii="Verdana" w:hAnsi="Verdana" w:cs="Arial"/>
                <w:sz w:val="20"/>
                <w:szCs w:val="20"/>
              </w:rPr>
              <w:t>Centre</w:t>
            </w:r>
            <w:r w:rsidRPr="00C52660">
              <w:rPr>
                <w:rFonts w:ascii="Verdana" w:hAnsi="Verdana" w:cs="Arial"/>
                <w:sz w:val="20"/>
                <w:szCs w:val="20"/>
              </w:rPr>
              <w:t xml:space="preserve"> booking in procedures are carried out.</w:t>
            </w:r>
          </w:p>
        </w:tc>
        <w:tc>
          <w:tcPr>
            <w:tcW w:w="1134" w:type="dxa"/>
            <w:shd w:val="clear" w:color="auto" w:fill="auto"/>
          </w:tcPr>
          <w:p w14:paraId="091E37F8" w14:textId="77777777" w:rsidR="00C4304D" w:rsidRPr="00C52660" w:rsidRDefault="00C4304D" w:rsidP="00C4304D">
            <w:pPr>
              <w:rPr>
                <w:rFonts w:ascii="Verdana" w:hAnsi="Verdana" w:cs="Arial"/>
                <w:sz w:val="20"/>
                <w:szCs w:val="20"/>
              </w:rPr>
            </w:pPr>
          </w:p>
        </w:tc>
        <w:tc>
          <w:tcPr>
            <w:tcW w:w="709" w:type="dxa"/>
            <w:shd w:val="clear" w:color="auto" w:fill="auto"/>
          </w:tcPr>
          <w:p w14:paraId="6755DAAA" w14:textId="77777777" w:rsidR="00C4304D" w:rsidRPr="00C52660" w:rsidRDefault="00C4304D" w:rsidP="00C4304D">
            <w:pPr>
              <w:rPr>
                <w:rFonts w:ascii="Verdana" w:hAnsi="Verdana" w:cs="Arial"/>
                <w:sz w:val="20"/>
                <w:szCs w:val="20"/>
              </w:rPr>
            </w:pPr>
          </w:p>
        </w:tc>
        <w:tc>
          <w:tcPr>
            <w:tcW w:w="709" w:type="dxa"/>
            <w:shd w:val="clear" w:color="auto" w:fill="auto"/>
          </w:tcPr>
          <w:p w14:paraId="63B2A717" w14:textId="77777777" w:rsidR="00C4304D" w:rsidRPr="00C52660" w:rsidRDefault="00C4304D" w:rsidP="00C4304D">
            <w:pPr>
              <w:rPr>
                <w:rFonts w:ascii="Verdana" w:hAnsi="Verdana" w:cs="Arial"/>
                <w:sz w:val="20"/>
                <w:szCs w:val="20"/>
              </w:rPr>
            </w:pPr>
          </w:p>
        </w:tc>
        <w:tc>
          <w:tcPr>
            <w:tcW w:w="850" w:type="dxa"/>
            <w:shd w:val="clear" w:color="auto" w:fill="auto"/>
          </w:tcPr>
          <w:p w14:paraId="57C0F672" w14:textId="77777777" w:rsidR="00C4304D" w:rsidRPr="00C52660" w:rsidRDefault="00C4304D" w:rsidP="00C4304D">
            <w:pPr>
              <w:rPr>
                <w:rFonts w:ascii="Verdana" w:hAnsi="Verdana" w:cs="Arial"/>
                <w:sz w:val="20"/>
                <w:szCs w:val="20"/>
              </w:rPr>
            </w:pPr>
          </w:p>
        </w:tc>
        <w:tc>
          <w:tcPr>
            <w:tcW w:w="1354" w:type="dxa"/>
            <w:shd w:val="clear" w:color="auto" w:fill="auto"/>
          </w:tcPr>
          <w:p w14:paraId="20BB4C22" w14:textId="77777777" w:rsidR="00C4304D" w:rsidRPr="00C52660" w:rsidRDefault="00C4304D" w:rsidP="00C4304D">
            <w:pPr>
              <w:rPr>
                <w:rFonts w:ascii="Verdana" w:hAnsi="Verdana" w:cs="Arial"/>
                <w:sz w:val="20"/>
                <w:szCs w:val="20"/>
              </w:rPr>
            </w:pPr>
          </w:p>
        </w:tc>
      </w:tr>
      <w:tr w:rsidR="00C4304D" w:rsidRPr="00C52660" w14:paraId="5DA87E36" w14:textId="77777777" w:rsidTr="00B54D44">
        <w:trPr>
          <w:cantSplit/>
        </w:trPr>
        <w:tc>
          <w:tcPr>
            <w:tcW w:w="1271" w:type="dxa"/>
            <w:shd w:val="clear" w:color="auto" w:fill="auto"/>
            <w:vAlign w:val="center"/>
          </w:tcPr>
          <w:p w14:paraId="434BFD8D" w14:textId="77777777" w:rsidR="00C4304D" w:rsidRPr="00C52660" w:rsidRDefault="00C4304D" w:rsidP="00A60933">
            <w:pPr>
              <w:jc w:val="center"/>
              <w:rPr>
                <w:rFonts w:ascii="Verdana" w:hAnsi="Verdana" w:cs="Arial"/>
                <w:b/>
                <w:sz w:val="20"/>
                <w:szCs w:val="20"/>
              </w:rPr>
            </w:pPr>
            <w:r w:rsidRPr="00C52660">
              <w:rPr>
                <w:rFonts w:ascii="Verdana" w:hAnsi="Verdana" w:cs="Arial"/>
                <w:b/>
                <w:sz w:val="20"/>
                <w:szCs w:val="20"/>
              </w:rPr>
              <w:t>6.2</w:t>
            </w:r>
          </w:p>
        </w:tc>
        <w:tc>
          <w:tcPr>
            <w:tcW w:w="4394" w:type="dxa"/>
            <w:shd w:val="clear" w:color="auto" w:fill="auto"/>
          </w:tcPr>
          <w:p w14:paraId="554AD2D4" w14:textId="40901654" w:rsidR="00C4304D" w:rsidRPr="00C52660" w:rsidRDefault="00C4304D" w:rsidP="00C4304D">
            <w:pPr>
              <w:rPr>
                <w:rFonts w:ascii="Verdana" w:hAnsi="Verdana" w:cs="Arial"/>
                <w:sz w:val="20"/>
                <w:szCs w:val="20"/>
              </w:rPr>
            </w:pPr>
            <w:r w:rsidRPr="00C52660">
              <w:rPr>
                <w:rFonts w:ascii="Verdana" w:hAnsi="Verdana" w:cs="Arial"/>
                <w:sz w:val="20"/>
                <w:szCs w:val="20"/>
              </w:rPr>
              <w:t>Knows the philosophy behind the work sheets and how to complete the relevant work sheet that must include a QA check.</w:t>
            </w:r>
          </w:p>
        </w:tc>
        <w:tc>
          <w:tcPr>
            <w:tcW w:w="1134" w:type="dxa"/>
            <w:shd w:val="clear" w:color="auto" w:fill="auto"/>
          </w:tcPr>
          <w:p w14:paraId="3286E93B" w14:textId="77777777" w:rsidR="00C4304D" w:rsidRPr="00C52660" w:rsidRDefault="00C4304D" w:rsidP="00C4304D">
            <w:pPr>
              <w:rPr>
                <w:rFonts w:ascii="Verdana" w:hAnsi="Verdana" w:cs="Arial"/>
                <w:sz w:val="20"/>
                <w:szCs w:val="20"/>
              </w:rPr>
            </w:pPr>
          </w:p>
        </w:tc>
        <w:tc>
          <w:tcPr>
            <w:tcW w:w="709" w:type="dxa"/>
            <w:shd w:val="clear" w:color="auto" w:fill="auto"/>
          </w:tcPr>
          <w:p w14:paraId="7CAE4A95" w14:textId="77777777" w:rsidR="00C4304D" w:rsidRPr="00C52660" w:rsidRDefault="00C4304D" w:rsidP="00C4304D">
            <w:pPr>
              <w:rPr>
                <w:rFonts w:ascii="Verdana" w:hAnsi="Verdana" w:cs="Arial"/>
                <w:sz w:val="20"/>
                <w:szCs w:val="20"/>
              </w:rPr>
            </w:pPr>
          </w:p>
        </w:tc>
        <w:tc>
          <w:tcPr>
            <w:tcW w:w="709" w:type="dxa"/>
            <w:shd w:val="clear" w:color="auto" w:fill="auto"/>
          </w:tcPr>
          <w:p w14:paraId="45702147" w14:textId="77777777" w:rsidR="00C4304D" w:rsidRPr="00C52660" w:rsidRDefault="00C4304D" w:rsidP="00C4304D">
            <w:pPr>
              <w:rPr>
                <w:rFonts w:ascii="Verdana" w:hAnsi="Verdana" w:cs="Arial"/>
                <w:sz w:val="20"/>
                <w:szCs w:val="20"/>
              </w:rPr>
            </w:pPr>
          </w:p>
        </w:tc>
        <w:tc>
          <w:tcPr>
            <w:tcW w:w="850" w:type="dxa"/>
            <w:shd w:val="clear" w:color="auto" w:fill="auto"/>
          </w:tcPr>
          <w:p w14:paraId="79B9710A" w14:textId="77777777" w:rsidR="00C4304D" w:rsidRPr="00C52660" w:rsidRDefault="00C4304D" w:rsidP="00C4304D">
            <w:pPr>
              <w:rPr>
                <w:rFonts w:ascii="Verdana" w:hAnsi="Verdana" w:cs="Arial"/>
                <w:sz w:val="20"/>
                <w:szCs w:val="20"/>
              </w:rPr>
            </w:pPr>
          </w:p>
        </w:tc>
        <w:tc>
          <w:tcPr>
            <w:tcW w:w="1354" w:type="dxa"/>
            <w:shd w:val="clear" w:color="auto" w:fill="auto"/>
          </w:tcPr>
          <w:p w14:paraId="5A327B13" w14:textId="77777777" w:rsidR="00C4304D" w:rsidRPr="00C52660" w:rsidRDefault="00C4304D" w:rsidP="00C4304D">
            <w:pPr>
              <w:rPr>
                <w:rFonts w:ascii="Verdana" w:hAnsi="Verdana" w:cs="Arial"/>
                <w:sz w:val="20"/>
                <w:szCs w:val="20"/>
              </w:rPr>
            </w:pPr>
          </w:p>
        </w:tc>
      </w:tr>
      <w:tr w:rsidR="008E4C0C" w:rsidRPr="00C52660" w14:paraId="68FB052E" w14:textId="77777777" w:rsidTr="00B54D44">
        <w:trPr>
          <w:cantSplit/>
        </w:trPr>
        <w:tc>
          <w:tcPr>
            <w:tcW w:w="1271" w:type="dxa"/>
            <w:shd w:val="clear" w:color="auto" w:fill="auto"/>
            <w:vAlign w:val="center"/>
          </w:tcPr>
          <w:p w14:paraId="4EFA1272" w14:textId="094C511A" w:rsidR="008E4C0C" w:rsidRPr="00C52660" w:rsidRDefault="008E4C0C" w:rsidP="008E4C0C">
            <w:pPr>
              <w:jc w:val="center"/>
              <w:rPr>
                <w:rFonts w:ascii="Verdana" w:hAnsi="Verdana" w:cs="Arial"/>
                <w:b/>
                <w:sz w:val="20"/>
                <w:szCs w:val="20"/>
              </w:rPr>
            </w:pPr>
            <w:r>
              <w:rPr>
                <w:rFonts w:ascii="Verdana" w:hAnsi="Verdana" w:cs="Arial"/>
                <w:b/>
                <w:sz w:val="20"/>
                <w:szCs w:val="20"/>
              </w:rPr>
              <w:t>6.3</w:t>
            </w:r>
          </w:p>
        </w:tc>
        <w:tc>
          <w:tcPr>
            <w:tcW w:w="4394" w:type="dxa"/>
            <w:shd w:val="clear" w:color="auto" w:fill="auto"/>
          </w:tcPr>
          <w:p w14:paraId="6AA28697" w14:textId="4E7186D3" w:rsidR="008E4C0C" w:rsidRPr="00C52660" w:rsidRDefault="008E4C0C" w:rsidP="00885407">
            <w:pPr>
              <w:pStyle w:val="CommentText"/>
              <w:rPr>
                <w:rFonts w:ascii="Verdana" w:hAnsi="Verdana" w:cs="Arial"/>
              </w:rPr>
            </w:pPr>
            <w:r w:rsidRPr="00885407">
              <w:rPr>
                <w:rFonts w:ascii="Verdana" w:hAnsi="Verdana" w:cs="Arial"/>
              </w:rPr>
              <w:t>Under</w:t>
            </w:r>
            <w:r w:rsidR="000330C0" w:rsidRPr="00885407">
              <w:rPr>
                <w:rFonts w:ascii="Verdana" w:hAnsi="Verdana"/>
              </w:rPr>
              <w:t>stands and can demonstrate</w:t>
            </w:r>
            <w:r w:rsidR="00885407">
              <w:rPr>
                <w:rFonts w:ascii="Verdana" w:hAnsi="Verdana"/>
              </w:rPr>
              <w:t xml:space="preserve"> </w:t>
            </w:r>
            <w:r w:rsidRPr="00C52660">
              <w:rPr>
                <w:rFonts w:ascii="Verdana" w:hAnsi="Verdana" w:cs="Arial"/>
              </w:rPr>
              <w:t>how to locate and complete the</w:t>
            </w:r>
            <w:r w:rsidR="00FF76E7">
              <w:rPr>
                <w:rFonts w:ascii="Verdana" w:hAnsi="Verdana" w:cs="Arial"/>
              </w:rPr>
              <w:t xml:space="preserve"> </w:t>
            </w:r>
            <w:r w:rsidRPr="00C52660">
              <w:rPr>
                <w:rFonts w:ascii="Verdana" w:hAnsi="Verdana" w:cs="Arial"/>
              </w:rPr>
              <w:t>Centre’s procedure for issuing a cylinder test certificate.</w:t>
            </w:r>
          </w:p>
        </w:tc>
        <w:tc>
          <w:tcPr>
            <w:tcW w:w="1134" w:type="dxa"/>
            <w:shd w:val="clear" w:color="auto" w:fill="auto"/>
          </w:tcPr>
          <w:p w14:paraId="78122D43" w14:textId="77777777" w:rsidR="008E4C0C" w:rsidRPr="00C52660" w:rsidRDefault="008E4C0C" w:rsidP="008E4C0C">
            <w:pPr>
              <w:rPr>
                <w:rFonts w:ascii="Verdana" w:hAnsi="Verdana" w:cs="Arial"/>
                <w:sz w:val="20"/>
                <w:szCs w:val="20"/>
              </w:rPr>
            </w:pPr>
          </w:p>
        </w:tc>
        <w:tc>
          <w:tcPr>
            <w:tcW w:w="709" w:type="dxa"/>
            <w:shd w:val="clear" w:color="auto" w:fill="auto"/>
          </w:tcPr>
          <w:p w14:paraId="6C5F5E72" w14:textId="77777777" w:rsidR="008E4C0C" w:rsidRPr="00C52660" w:rsidRDefault="008E4C0C" w:rsidP="008E4C0C">
            <w:pPr>
              <w:rPr>
                <w:rFonts w:ascii="Verdana" w:hAnsi="Verdana" w:cs="Arial"/>
                <w:sz w:val="20"/>
                <w:szCs w:val="20"/>
              </w:rPr>
            </w:pPr>
          </w:p>
        </w:tc>
        <w:tc>
          <w:tcPr>
            <w:tcW w:w="709" w:type="dxa"/>
            <w:shd w:val="clear" w:color="auto" w:fill="auto"/>
          </w:tcPr>
          <w:p w14:paraId="21B7260A" w14:textId="77777777" w:rsidR="008E4C0C" w:rsidRPr="00C52660" w:rsidRDefault="008E4C0C" w:rsidP="008E4C0C">
            <w:pPr>
              <w:rPr>
                <w:rFonts w:ascii="Verdana" w:hAnsi="Verdana" w:cs="Arial"/>
                <w:sz w:val="20"/>
                <w:szCs w:val="20"/>
              </w:rPr>
            </w:pPr>
          </w:p>
        </w:tc>
        <w:tc>
          <w:tcPr>
            <w:tcW w:w="850" w:type="dxa"/>
            <w:shd w:val="clear" w:color="auto" w:fill="auto"/>
          </w:tcPr>
          <w:p w14:paraId="0A3B1365" w14:textId="77777777" w:rsidR="008E4C0C" w:rsidRPr="00C52660" w:rsidRDefault="008E4C0C" w:rsidP="008E4C0C">
            <w:pPr>
              <w:rPr>
                <w:rFonts w:ascii="Verdana" w:hAnsi="Verdana" w:cs="Arial"/>
                <w:sz w:val="20"/>
                <w:szCs w:val="20"/>
              </w:rPr>
            </w:pPr>
          </w:p>
        </w:tc>
        <w:tc>
          <w:tcPr>
            <w:tcW w:w="1354" w:type="dxa"/>
            <w:shd w:val="clear" w:color="auto" w:fill="auto"/>
          </w:tcPr>
          <w:p w14:paraId="1763C14A" w14:textId="77777777" w:rsidR="008E4C0C" w:rsidRPr="00C52660" w:rsidRDefault="008E4C0C" w:rsidP="008E4C0C">
            <w:pPr>
              <w:rPr>
                <w:rFonts w:ascii="Verdana" w:hAnsi="Verdana" w:cs="Arial"/>
                <w:sz w:val="20"/>
                <w:szCs w:val="20"/>
              </w:rPr>
            </w:pPr>
          </w:p>
        </w:tc>
      </w:tr>
      <w:tr w:rsidR="008E4C0C" w:rsidRPr="00C52660" w14:paraId="602EA989" w14:textId="77777777" w:rsidTr="00B54D44">
        <w:trPr>
          <w:cantSplit/>
        </w:trPr>
        <w:tc>
          <w:tcPr>
            <w:tcW w:w="1271" w:type="dxa"/>
            <w:shd w:val="clear" w:color="auto" w:fill="auto"/>
            <w:vAlign w:val="center"/>
          </w:tcPr>
          <w:p w14:paraId="0279BF82" w14:textId="7743E9D4" w:rsidR="008E4C0C" w:rsidRPr="00C52660" w:rsidRDefault="008E4C0C" w:rsidP="001163E9">
            <w:pPr>
              <w:jc w:val="center"/>
              <w:rPr>
                <w:rFonts w:ascii="Verdana" w:hAnsi="Verdana" w:cs="Arial"/>
                <w:b/>
                <w:sz w:val="20"/>
                <w:szCs w:val="20"/>
              </w:rPr>
            </w:pPr>
            <w:r w:rsidRPr="00C52660">
              <w:rPr>
                <w:rFonts w:ascii="Verdana" w:hAnsi="Verdana" w:cs="Arial"/>
                <w:b/>
                <w:sz w:val="20"/>
                <w:szCs w:val="20"/>
              </w:rPr>
              <w:t>6.4</w:t>
            </w:r>
          </w:p>
        </w:tc>
        <w:tc>
          <w:tcPr>
            <w:tcW w:w="4394" w:type="dxa"/>
            <w:shd w:val="clear" w:color="auto" w:fill="auto"/>
          </w:tcPr>
          <w:p w14:paraId="13B4A15E" w14:textId="20483D2F" w:rsidR="008E4C0C" w:rsidRPr="00C52660" w:rsidRDefault="008E4C0C" w:rsidP="008E4C0C">
            <w:pPr>
              <w:rPr>
                <w:rFonts w:ascii="Verdana" w:hAnsi="Verdana" w:cs="Arial"/>
                <w:sz w:val="20"/>
                <w:szCs w:val="20"/>
              </w:rPr>
            </w:pPr>
            <w:r w:rsidRPr="00C52660">
              <w:rPr>
                <w:rFonts w:ascii="Verdana" w:hAnsi="Verdana" w:cs="Arial"/>
                <w:sz w:val="20"/>
                <w:szCs w:val="20"/>
              </w:rPr>
              <w:t xml:space="preserve">Knows how to locate, and refer to, the appropriate Standards, Codes of Practice, Statutory Legislation, </w:t>
            </w:r>
          </w:p>
        </w:tc>
        <w:tc>
          <w:tcPr>
            <w:tcW w:w="1134" w:type="dxa"/>
            <w:shd w:val="clear" w:color="auto" w:fill="auto"/>
          </w:tcPr>
          <w:p w14:paraId="139F3D0A" w14:textId="77777777" w:rsidR="008E4C0C" w:rsidRPr="00C52660" w:rsidRDefault="008E4C0C" w:rsidP="008E4C0C">
            <w:pPr>
              <w:rPr>
                <w:rFonts w:ascii="Verdana" w:hAnsi="Verdana" w:cs="Arial"/>
                <w:sz w:val="20"/>
                <w:szCs w:val="20"/>
              </w:rPr>
            </w:pPr>
          </w:p>
        </w:tc>
        <w:tc>
          <w:tcPr>
            <w:tcW w:w="709" w:type="dxa"/>
            <w:shd w:val="clear" w:color="auto" w:fill="auto"/>
          </w:tcPr>
          <w:p w14:paraId="5EF5615A" w14:textId="77777777" w:rsidR="008E4C0C" w:rsidRPr="00C52660" w:rsidRDefault="008E4C0C" w:rsidP="008E4C0C">
            <w:pPr>
              <w:rPr>
                <w:rFonts w:ascii="Verdana" w:hAnsi="Verdana" w:cs="Arial"/>
                <w:sz w:val="20"/>
                <w:szCs w:val="20"/>
              </w:rPr>
            </w:pPr>
          </w:p>
        </w:tc>
        <w:tc>
          <w:tcPr>
            <w:tcW w:w="709" w:type="dxa"/>
            <w:shd w:val="clear" w:color="auto" w:fill="auto"/>
          </w:tcPr>
          <w:p w14:paraId="06A4A6CB" w14:textId="77777777" w:rsidR="008E4C0C" w:rsidRPr="00C52660" w:rsidRDefault="008E4C0C" w:rsidP="008E4C0C">
            <w:pPr>
              <w:rPr>
                <w:rFonts w:ascii="Verdana" w:hAnsi="Verdana" w:cs="Arial"/>
                <w:sz w:val="20"/>
                <w:szCs w:val="20"/>
              </w:rPr>
            </w:pPr>
          </w:p>
        </w:tc>
        <w:tc>
          <w:tcPr>
            <w:tcW w:w="850" w:type="dxa"/>
            <w:shd w:val="clear" w:color="auto" w:fill="auto"/>
          </w:tcPr>
          <w:p w14:paraId="759F7F34" w14:textId="77777777" w:rsidR="008E4C0C" w:rsidRPr="00C52660" w:rsidRDefault="008E4C0C" w:rsidP="008E4C0C">
            <w:pPr>
              <w:rPr>
                <w:rFonts w:ascii="Verdana" w:hAnsi="Verdana" w:cs="Arial"/>
                <w:sz w:val="20"/>
                <w:szCs w:val="20"/>
              </w:rPr>
            </w:pPr>
          </w:p>
        </w:tc>
        <w:tc>
          <w:tcPr>
            <w:tcW w:w="1354" w:type="dxa"/>
            <w:shd w:val="clear" w:color="auto" w:fill="auto"/>
          </w:tcPr>
          <w:p w14:paraId="02DFD658" w14:textId="77777777" w:rsidR="008E4C0C" w:rsidRPr="00C52660" w:rsidRDefault="008E4C0C" w:rsidP="008E4C0C">
            <w:pPr>
              <w:rPr>
                <w:rFonts w:ascii="Verdana" w:hAnsi="Verdana" w:cs="Arial"/>
                <w:sz w:val="20"/>
                <w:szCs w:val="20"/>
              </w:rPr>
            </w:pPr>
          </w:p>
        </w:tc>
      </w:tr>
      <w:tr w:rsidR="00885407" w:rsidRPr="00C52660" w14:paraId="5EE47F2F" w14:textId="77777777" w:rsidTr="00B54D44">
        <w:trPr>
          <w:cantSplit/>
        </w:trPr>
        <w:tc>
          <w:tcPr>
            <w:tcW w:w="1271" w:type="dxa"/>
            <w:shd w:val="clear" w:color="auto" w:fill="auto"/>
            <w:vAlign w:val="center"/>
          </w:tcPr>
          <w:p w14:paraId="0DE5ECEC" w14:textId="07BD25DE" w:rsidR="00885407" w:rsidRPr="00C52660" w:rsidRDefault="00885407" w:rsidP="00885407">
            <w:pPr>
              <w:jc w:val="center"/>
              <w:rPr>
                <w:rFonts w:ascii="Verdana" w:hAnsi="Verdana" w:cs="Arial"/>
                <w:b/>
                <w:sz w:val="20"/>
                <w:szCs w:val="20"/>
              </w:rPr>
            </w:pPr>
            <w:r w:rsidRPr="00C52660">
              <w:rPr>
                <w:rFonts w:ascii="Verdana" w:hAnsi="Verdana" w:cs="Arial"/>
                <w:b/>
                <w:sz w:val="20"/>
                <w:szCs w:val="20"/>
              </w:rPr>
              <w:t>6.5</w:t>
            </w:r>
          </w:p>
        </w:tc>
        <w:tc>
          <w:tcPr>
            <w:tcW w:w="4394" w:type="dxa"/>
            <w:shd w:val="clear" w:color="auto" w:fill="auto"/>
          </w:tcPr>
          <w:p w14:paraId="48BED35B" w14:textId="61E641A1" w:rsidR="00885407" w:rsidRPr="00C52660" w:rsidRDefault="00885407" w:rsidP="00885407">
            <w:pPr>
              <w:rPr>
                <w:rFonts w:ascii="Verdana" w:hAnsi="Verdana" w:cs="Arial"/>
                <w:sz w:val="20"/>
                <w:szCs w:val="20"/>
              </w:rPr>
            </w:pPr>
            <w:r w:rsidRPr="00C52660">
              <w:rPr>
                <w:rFonts w:ascii="Verdana" w:hAnsi="Verdana" w:cs="Arial"/>
                <w:sz w:val="20"/>
                <w:szCs w:val="20"/>
              </w:rPr>
              <w:t xml:space="preserve">Knows how to locate, and refer to, the appropriate </w:t>
            </w:r>
            <w:r w:rsidR="001163E9">
              <w:rPr>
                <w:rFonts w:ascii="Verdana" w:hAnsi="Verdana" w:cs="Arial"/>
                <w:sz w:val="20"/>
                <w:szCs w:val="20"/>
              </w:rPr>
              <w:t xml:space="preserve">cylinder </w:t>
            </w:r>
            <w:r w:rsidRPr="00C52660">
              <w:rPr>
                <w:rFonts w:ascii="Verdana" w:hAnsi="Verdana" w:cs="Arial"/>
                <w:sz w:val="20"/>
                <w:szCs w:val="20"/>
              </w:rPr>
              <w:t>manufacturer’s drawings in order to carry out inspections correctly.</w:t>
            </w:r>
          </w:p>
        </w:tc>
        <w:tc>
          <w:tcPr>
            <w:tcW w:w="1134" w:type="dxa"/>
            <w:shd w:val="clear" w:color="auto" w:fill="auto"/>
          </w:tcPr>
          <w:p w14:paraId="5BBF17AF" w14:textId="77777777" w:rsidR="00885407" w:rsidRPr="00C52660" w:rsidRDefault="00885407" w:rsidP="00885407">
            <w:pPr>
              <w:rPr>
                <w:rFonts w:ascii="Verdana" w:hAnsi="Verdana" w:cs="Arial"/>
                <w:sz w:val="20"/>
                <w:szCs w:val="20"/>
              </w:rPr>
            </w:pPr>
          </w:p>
        </w:tc>
        <w:tc>
          <w:tcPr>
            <w:tcW w:w="709" w:type="dxa"/>
            <w:shd w:val="clear" w:color="auto" w:fill="auto"/>
          </w:tcPr>
          <w:p w14:paraId="4CFC754E" w14:textId="77777777" w:rsidR="00885407" w:rsidRPr="00C52660" w:rsidRDefault="00885407" w:rsidP="00885407">
            <w:pPr>
              <w:rPr>
                <w:rFonts w:ascii="Verdana" w:hAnsi="Verdana" w:cs="Arial"/>
                <w:sz w:val="20"/>
                <w:szCs w:val="20"/>
              </w:rPr>
            </w:pPr>
          </w:p>
        </w:tc>
        <w:tc>
          <w:tcPr>
            <w:tcW w:w="709" w:type="dxa"/>
            <w:shd w:val="clear" w:color="auto" w:fill="auto"/>
          </w:tcPr>
          <w:p w14:paraId="0C2D1E49" w14:textId="77777777" w:rsidR="00885407" w:rsidRPr="00C52660" w:rsidRDefault="00885407" w:rsidP="00885407">
            <w:pPr>
              <w:rPr>
                <w:rFonts w:ascii="Verdana" w:hAnsi="Verdana" w:cs="Arial"/>
                <w:sz w:val="20"/>
                <w:szCs w:val="20"/>
              </w:rPr>
            </w:pPr>
          </w:p>
        </w:tc>
        <w:tc>
          <w:tcPr>
            <w:tcW w:w="850" w:type="dxa"/>
            <w:shd w:val="clear" w:color="auto" w:fill="auto"/>
          </w:tcPr>
          <w:p w14:paraId="39EF8E0B" w14:textId="77777777" w:rsidR="00885407" w:rsidRPr="00C52660" w:rsidRDefault="00885407" w:rsidP="00885407">
            <w:pPr>
              <w:rPr>
                <w:rFonts w:ascii="Verdana" w:hAnsi="Verdana" w:cs="Arial"/>
                <w:sz w:val="20"/>
                <w:szCs w:val="20"/>
              </w:rPr>
            </w:pPr>
          </w:p>
        </w:tc>
        <w:tc>
          <w:tcPr>
            <w:tcW w:w="1354" w:type="dxa"/>
            <w:shd w:val="clear" w:color="auto" w:fill="auto"/>
          </w:tcPr>
          <w:p w14:paraId="36290653" w14:textId="77777777" w:rsidR="00885407" w:rsidRPr="00C52660" w:rsidRDefault="00885407" w:rsidP="00885407">
            <w:pPr>
              <w:rPr>
                <w:rFonts w:ascii="Verdana" w:hAnsi="Verdana" w:cs="Arial"/>
                <w:sz w:val="20"/>
                <w:szCs w:val="20"/>
              </w:rPr>
            </w:pPr>
          </w:p>
        </w:tc>
      </w:tr>
      <w:tr w:rsidR="00885407" w:rsidRPr="00C52660" w14:paraId="363A794C" w14:textId="77777777" w:rsidTr="00B54D44">
        <w:trPr>
          <w:cantSplit/>
        </w:trPr>
        <w:tc>
          <w:tcPr>
            <w:tcW w:w="1271" w:type="dxa"/>
            <w:shd w:val="clear" w:color="auto" w:fill="auto"/>
            <w:vAlign w:val="center"/>
          </w:tcPr>
          <w:p w14:paraId="4582FABD" w14:textId="1A7F43D9" w:rsidR="00885407" w:rsidRPr="00C52660" w:rsidRDefault="00885407" w:rsidP="00885407">
            <w:pPr>
              <w:jc w:val="center"/>
              <w:rPr>
                <w:rFonts w:ascii="Verdana" w:hAnsi="Verdana" w:cs="Arial"/>
                <w:b/>
                <w:sz w:val="20"/>
                <w:szCs w:val="20"/>
              </w:rPr>
            </w:pPr>
            <w:r>
              <w:rPr>
                <w:rFonts w:ascii="Verdana" w:hAnsi="Verdana" w:cs="Arial"/>
                <w:b/>
                <w:sz w:val="20"/>
                <w:szCs w:val="20"/>
              </w:rPr>
              <w:t>6.6</w:t>
            </w:r>
          </w:p>
        </w:tc>
        <w:tc>
          <w:tcPr>
            <w:tcW w:w="4394" w:type="dxa"/>
            <w:shd w:val="clear" w:color="auto" w:fill="auto"/>
          </w:tcPr>
          <w:p w14:paraId="4CDA0970" w14:textId="49850BF7" w:rsidR="00885407" w:rsidRPr="00C52660" w:rsidRDefault="00885407" w:rsidP="00885407">
            <w:pPr>
              <w:rPr>
                <w:rFonts w:ascii="Verdana" w:hAnsi="Verdana" w:cs="Arial"/>
                <w:sz w:val="20"/>
                <w:szCs w:val="20"/>
              </w:rPr>
            </w:pPr>
            <w:r w:rsidRPr="00C52660">
              <w:rPr>
                <w:rFonts w:ascii="Verdana" w:hAnsi="Verdana" w:cs="Arial"/>
                <w:sz w:val="20"/>
                <w:szCs w:val="20"/>
              </w:rPr>
              <w:t xml:space="preserve">Knows how to locate, and refer to, the appropriate </w:t>
            </w:r>
            <w:r w:rsidR="001163E9">
              <w:rPr>
                <w:rFonts w:ascii="Verdana" w:hAnsi="Verdana" w:cs="Arial"/>
                <w:sz w:val="20"/>
                <w:szCs w:val="20"/>
              </w:rPr>
              <w:t>valve</w:t>
            </w:r>
            <w:r w:rsidRPr="00C52660">
              <w:rPr>
                <w:rFonts w:ascii="Verdana" w:hAnsi="Verdana" w:cs="Arial"/>
                <w:sz w:val="20"/>
                <w:szCs w:val="20"/>
              </w:rPr>
              <w:t xml:space="preserve"> manufacturer’s drawings in order to carry out inspections correctly.</w:t>
            </w:r>
          </w:p>
        </w:tc>
        <w:tc>
          <w:tcPr>
            <w:tcW w:w="1134" w:type="dxa"/>
            <w:shd w:val="clear" w:color="auto" w:fill="auto"/>
          </w:tcPr>
          <w:p w14:paraId="63A8F34A" w14:textId="77777777" w:rsidR="00885407" w:rsidRPr="00C52660" w:rsidRDefault="00885407" w:rsidP="00885407">
            <w:pPr>
              <w:rPr>
                <w:rFonts w:ascii="Verdana" w:hAnsi="Verdana" w:cs="Arial"/>
                <w:sz w:val="20"/>
                <w:szCs w:val="20"/>
              </w:rPr>
            </w:pPr>
          </w:p>
        </w:tc>
        <w:tc>
          <w:tcPr>
            <w:tcW w:w="709" w:type="dxa"/>
            <w:shd w:val="clear" w:color="auto" w:fill="auto"/>
          </w:tcPr>
          <w:p w14:paraId="638A4369" w14:textId="77777777" w:rsidR="00885407" w:rsidRPr="00C52660" w:rsidRDefault="00885407" w:rsidP="00885407">
            <w:pPr>
              <w:rPr>
                <w:rFonts w:ascii="Verdana" w:hAnsi="Verdana" w:cs="Arial"/>
                <w:sz w:val="20"/>
                <w:szCs w:val="20"/>
              </w:rPr>
            </w:pPr>
          </w:p>
        </w:tc>
        <w:tc>
          <w:tcPr>
            <w:tcW w:w="709" w:type="dxa"/>
            <w:shd w:val="clear" w:color="auto" w:fill="auto"/>
          </w:tcPr>
          <w:p w14:paraId="4A48F1B4" w14:textId="77777777" w:rsidR="00885407" w:rsidRPr="00C52660" w:rsidRDefault="00885407" w:rsidP="00885407">
            <w:pPr>
              <w:rPr>
                <w:rFonts w:ascii="Verdana" w:hAnsi="Verdana" w:cs="Arial"/>
                <w:sz w:val="20"/>
                <w:szCs w:val="20"/>
              </w:rPr>
            </w:pPr>
          </w:p>
        </w:tc>
        <w:tc>
          <w:tcPr>
            <w:tcW w:w="850" w:type="dxa"/>
            <w:shd w:val="clear" w:color="auto" w:fill="auto"/>
          </w:tcPr>
          <w:p w14:paraId="6B6D6912" w14:textId="77777777" w:rsidR="00885407" w:rsidRPr="00C52660" w:rsidRDefault="00885407" w:rsidP="00885407">
            <w:pPr>
              <w:rPr>
                <w:rFonts w:ascii="Verdana" w:hAnsi="Verdana" w:cs="Arial"/>
                <w:sz w:val="20"/>
                <w:szCs w:val="20"/>
              </w:rPr>
            </w:pPr>
          </w:p>
        </w:tc>
        <w:tc>
          <w:tcPr>
            <w:tcW w:w="1354" w:type="dxa"/>
            <w:shd w:val="clear" w:color="auto" w:fill="auto"/>
          </w:tcPr>
          <w:p w14:paraId="5F64B9D8" w14:textId="77777777" w:rsidR="00885407" w:rsidRPr="00C52660" w:rsidRDefault="00885407" w:rsidP="00885407">
            <w:pPr>
              <w:rPr>
                <w:rFonts w:ascii="Verdana" w:hAnsi="Verdana" w:cs="Arial"/>
                <w:sz w:val="20"/>
                <w:szCs w:val="20"/>
              </w:rPr>
            </w:pPr>
          </w:p>
        </w:tc>
      </w:tr>
    </w:tbl>
    <w:p w14:paraId="7490D0E1" w14:textId="77777777" w:rsidR="00B54D44" w:rsidRDefault="00B54D44">
      <w:r>
        <w:br w:type="page"/>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4394"/>
        <w:gridCol w:w="1134"/>
        <w:gridCol w:w="709"/>
        <w:gridCol w:w="709"/>
        <w:gridCol w:w="850"/>
        <w:gridCol w:w="1354"/>
      </w:tblGrid>
      <w:tr w:rsidR="008561EF" w:rsidRPr="00C52660" w14:paraId="2A0F02DA" w14:textId="77777777" w:rsidTr="00054234">
        <w:trPr>
          <w:cantSplit/>
          <w:trHeight w:val="368"/>
        </w:trPr>
        <w:tc>
          <w:tcPr>
            <w:tcW w:w="1271" w:type="dxa"/>
            <w:vMerge w:val="restart"/>
            <w:shd w:val="clear" w:color="auto" w:fill="auto"/>
            <w:vAlign w:val="center"/>
          </w:tcPr>
          <w:p w14:paraId="37EF7278" w14:textId="77777777" w:rsidR="008561EF" w:rsidRPr="00C52660" w:rsidRDefault="008561EF" w:rsidP="008561EF">
            <w:pPr>
              <w:jc w:val="center"/>
              <w:rPr>
                <w:rFonts w:ascii="Verdana" w:hAnsi="Verdana" w:cs="Arial"/>
                <w:b/>
                <w:sz w:val="16"/>
                <w:szCs w:val="16"/>
              </w:rPr>
            </w:pPr>
            <w:r w:rsidRPr="00C52660">
              <w:rPr>
                <w:rFonts w:ascii="Verdana" w:hAnsi="Verdana" w:cs="Arial"/>
                <w:b/>
                <w:sz w:val="16"/>
                <w:szCs w:val="16"/>
              </w:rPr>
              <w:lastRenderedPageBreak/>
              <w:t>Inspection Checklist Reference</w:t>
            </w:r>
          </w:p>
          <w:p w14:paraId="780743DA" w14:textId="77777777" w:rsidR="008561EF" w:rsidRPr="00C52660" w:rsidRDefault="008561EF" w:rsidP="008561EF">
            <w:pPr>
              <w:jc w:val="center"/>
              <w:rPr>
                <w:rFonts w:ascii="Verdana" w:hAnsi="Verdana" w:cs="Arial"/>
                <w:b/>
                <w:sz w:val="20"/>
                <w:szCs w:val="20"/>
              </w:rPr>
            </w:pPr>
            <w:r w:rsidRPr="00C52660">
              <w:rPr>
                <w:rFonts w:ascii="Verdana" w:hAnsi="Verdana" w:cs="Arial"/>
                <w:b/>
                <w:sz w:val="16"/>
                <w:szCs w:val="16"/>
              </w:rPr>
              <w:t>Number</w:t>
            </w:r>
          </w:p>
        </w:tc>
        <w:tc>
          <w:tcPr>
            <w:tcW w:w="4394" w:type="dxa"/>
            <w:vMerge w:val="restart"/>
            <w:shd w:val="clear" w:color="auto" w:fill="auto"/>
            <w:vAlign w:val="center"/>
          </w:tcPr>
          <w:p w14:paraId="49C2EF5E" w14:textId="77777777" w:rsidR="008561EF" w:rsidRPr="00C52660" w:rsidRDefault="008561EF" w:rsidP="008561EF">
            <w:pPr>
              <w:jc w:val="center"/>
              <w:rPr>
                <w:rFonts w:ascii="Verdana" w:hAnsi="Verdana" w:cs="Arial"/>
                <w:sz w:val="20"/>
                <w:szCs w:val="20"/>
              </w:rPr>
            </w:pPr>
            <w:r w:rsidRPr="00C52660">
              <w:rPr>
                <w:rFonts w:ascii="Verdana" w:hAnsi="Verdana" w:cs="Arial"/>
                <w:b/>
                <w:sz w:val="28"/>
                <w:szCs w:val="28"/>
              </w:rPr>
              <w:t>Subject</w:t>
            </w:r>
          </w:p>
          <w:p w14:paraId="5665B5A6" w14:textId="77777777" w:rsidR="008561EF" w:rsidRPr="00C52660" w:rsidRDefault="008561EF" w:rsidP="008561EF">
            <w:pPr>
              <w:jc w:val="center"/>
              <w:rPr>
                <w:rFonts w:ascii="Verdana" w:hAnsi="Verdana" w:cs="Arial"/>
                <w:sz w:val="20"/>
                <w:szCs w:val="20"/>
              </w:rPr>
            </w:pPr>
          </w:p>
        </w:tc>
        <w:tc>
          <w:tcPr>
            <w:tcW w:w="1134" w:type="dxa"/>
            <w:vMerge w:val="restart"/>
            <w:shd w:val="clear" w:color="auto" w:fill="auto"/>
            <w:vAlign w:val="center"/>
          </w:tcPr>
          <w:p w14:paraId="16F68C9B" w14:textId="77777777" w:rsidR="008561EF" w:rsidRPr="00C52660" w:rsidRDefault="008561EF" w:rsidP="008561EF">
            <w:pPr>
              <w:jc w:val="center"/>
              <w:rPr>
                <w:rFonts w:ascii="Verdana" w:hAnsi="Verdana" w:cs="Arial"/>
                <w:b/>
                <w:sz w:val="16"/>
                <w:szCs w:val="16"/>
              </w:rPr>
            </w:pPr>
            <w:r w:rsidRPr="00C52660">
              <w:rPr>
                <w:rFonts w:ascii="Verdana" w:hAnsi="Verdana" w:cs="Arial"/>
                <w:b/>
                <w:sz w:val="16"/>
                <w:szCs w:val="16"/>
              </w:rPr>
              <w:t>Practical</w:t>
            </w:r>
          </w:p>
          <w:p w14:paraId="0B7CCDFC" w14:textId="77777777" w:rsidR="008561EF" w:rsidRPr="00C52660" w:rsidRDefault="008561EF" w:rsidP="008561EF">
            <w:pPr>
              <w:jc w:val="center"/>
              <w:rPr>
                <w:rFonts w:ascii="Verdana" w:hAnsi="Verdana" w:cs="Arial"/>
                <w:b/>
                <w:sz w:val="16"/>
                <w:szCs w:val="16"/>
              </w:rPr>
            </w:pPr>
            <w:r w:rsidRPr="00C52660">
              <w:rPr>
                <w:rFonts w:ascii="Verdana" w:hAnsi="Verdana" w:cs="Arial"/>
                <w:b/>
                <w:sz w:val="16"/>
                <w:szCs w:val="16"/>
              </w:rPr>
              <w:t>Display</w:t>
            </w:r>
          </w:p>
          <w:p w14:paraId="4DF6EE73" w14:textId="77777777" w:rsidR="008561EF" w:rsidRPr="00C52660" w:rsidRDefault="008561EF" w:rsidP="008561EF">
            <w:pPr>
              <w:jc w:val="center"/>
              <w:rPr>
                <w:rFonts w:ascii="Verdana" w:hAnsi="Verdana" w:cs="Arial"/>
                <w:sz w:val="20"/>
                <w:szCs w:val="20"/>
              </w:rPr>
            </w:pPr>
            <w:r w:rsidRPr="00C52660">
              <w:rPr>
                <w:rFonts w:ascii="Verdana" w:hAnsi="Verdana" w:cs="Arial"/>
                <w:b/>
                <w:sz w:val="16"/>
                <w:szCs w:val="16"/>
              </w:rPr>
              <w:t>Date</w:t>
            </w:r>
          </w:p>
        </w:tc>
        <w:tc>
          <w:tcPr>
            <w:tcW w:w="2268" w:type="dxa"/>
            <w:gridSpan w:val="3"/>
            <w:shd w:val="clear" w:color="auto" w:fill="auto"/>
            <w:vAlign w:val="center"/>
          </w:tcPr>
          <w:p w14:paraId="15268A92" w14:textId="77777777" w:rsidR="008561EF" w:rsidRPr="00C52660" w:rsidRDefault="008561EF" w:rsidP="008561EF">
            <w:pPr>
              <w:jc w:val="center"/>
              <w:rPr>
                <w:rFonts w:ascii="Verdana" w:hAnsi="Verdana" w:cs="Arial"/>
                <w:b/>
                <w:sz w:val="20"/>
                <w:szCs w:val="20"/>
              </w:rPr>
            </w:pPr>
            <w:r w:rsidRPr="00C52660">
              <w:rPr>
                <w:rFonts w:ascii="Verdana" w:hAnsi="Verdana" w:cs="Arial"/>
                <w:b/>
                <w:sz w:val="20"/>
                <w:szCs w:val="20"/>
              </w:rPr>
              <w:t>Supervised Practical</w:t>
            </w:r>
          </w:p>
          <w:p w14:paraId="029EBFE3" w14:textId="77777777" w:rsidR="008561EF" w:rsidRPr="00C52660" w:rsidRDefault="008561EF" w:rsidP="008561EF">
            <w:pPr>
              <w:jc w:val="center"/>
              <w:rPr>
                <w:rFonts w:ascii="Verdana" w:hAnsi="Verdana" w:cs="Arial"/>
                <w:sz w:val="20"/>
                <w:szCs w:val="20"/>
              </w:rPr>
            </w:pPr>
            <w:r w:rsidRPr="00C52660">
              <w:rPr>
                <w:rFonts w:ascii="Verdana" w:hAnsi="Verdana" w:cs="Arial"/>
                <w:b/>
                <w:sz w:val="20"/>
                <w:szCs w:val="20"/>
              </w:rPr>
              <w:t>Dates</w:t>
            </w:r>
          </w:p>
        </w:tc>
        <w:tc>
          <w:tcPr>
            <w:tcW w:w="1354" w:type="dxa"/>
            <w:vMerge w:val="restart"/>
            <w:shd w:val="clear" w:color="auto" w:fill="auto"/>
            <w:vAlign w:val="center"/>
          </w:tcPr>
          <w:p w14:paraId="0691AEDB" w14:textId="77777777" w:rsidR="008561EF" w:rsidRPr="00C52660" w:rsidRDefault="008561EF" w:rsidP="008561EF">
            <w:pPr>
              <w:jc w:val="center"/>
              <w:rPr>
                <w:rFonts w:ascii="Verdana" w:hAnsi="Verdana" w:cs="Arial"/>
                <w:b/>
                <w:sz w:val="16"/>
                <w:szCs w:val="16"/>
              </w:rPr>
            </w:pPr>
            <w:r w:rsidRPr="00C52660">
              <w:rPr>
                <w:rFonts w:ascii="Verdana" w:hAnsi="Verdana" w:cs="Arial"/>
                <w:b/>
                <w:sz w:val="16"/>
                <w:szCs w:val="16"/>
              </w:rPr>
              <w:t>Certified competent</w:t>
            </w:r>
          </w:p>
          <w:p w14:paraId="1F340776" w14:textId="1DEDC0F5" w:rsidR="008561EF" w:rsidRPr="00C52660" w:rsidRDefault="008561EF" w:rsidP="008561EF">
            <w:pPr>
              <w:jc w:val="center"/>
              <w:rPr>
                <w:rFonts w:ascii="Verdana" w:hAnsi="Verdana" w:cs="Arial"/>
                <w:sz w:val="20"/>
                <w:szCs w:val="20"/>
              </w:rPr>
            </w:pPr>
            <w:r w:rsidRPr="00C52660">
              <w:rPr>
                <w:rFonts w:ascii="Verdana" w:hAnsi="Verdana" w:cs="Arial"/>
                <w:b/>
                <w:sz w:val="16"/>
                <w:szCs w:val="16"/>
              </w:rPr>
              <w:t xml:space="preserve">by Instructors </w:t>
            </w:r>
            <w:r>
              <w:rPr>
                <w:rFonts w:ascii="Verdana" w:hAnsi="Verdana" w:cs="Arial"/>
                <w:b/>
                <w:sz w:val="16"/>
                <w:szCs w:val="16"/>
              </w:rPr>
              <w:t>initials</w:t>
            </w:r>
          </w:p>
        </w:tc>
      </w:tr>
      <w:tr w:rsidR="00B54D44" w:rsidRPr="00C52660" w14:paraId="25F1AE77" w14:textId="77777777" w:rsidTr="00054234">
        <w:trPr>
          <w:cantSplit/>
          <w:trHeight w:val="367"/>
        </w:trPr>
        <w:tc>
          <w:tcPr>
            <w:tcW w:w="1271" w:type="dxa"/>
            <w:vMerge/>
            <w:shd w:val="clear" w:color="auto" w:fill="auto"/>
            <w:vAlign w:val="center"/>
          </w:tcPr>
          <w:p w14:paraId="1CED2C88" w14:textId="77777777" w:rsidR="00B54D44" w:rsidRPr="00C52660" w:rsidRDefault="00B54D44" w:rsidP="00054234">
            <w:pPr>
              <w:jc w:val="center"/>
              <w:rPr>
                <w:rFonts w:ascii="Verdana" w:hAnsi="Verdana" w:cs="Arial"/>
                <w:b/>
                <w:sz w:val="16"/>
                <w:szCs w:val="16"/>
              </w:rPr>
            </w:pPr>
          </w:p>
        </w:tc>
        <w:tc>
          <w:tcPr>
            <w:tcW w:w="4394" w:type="dxa"/>
            <w:vMerge/>
            <w:shd w:val="clear" w:color="auto" w:fill="auto"/>
          </w:tcPr>
          <w:p w14:paraId="51D20DE2" w14:textId="77777777" w:rsidR="00B54D44" w:rsidRPr="00C52660" w:rsidRDefault="00B54D44" w:rsidP="00054234">
            <w:pPr>
              <w:rPr>
                <w:rFonts w:ascii="Verdana" w:hAnsi="Verdana" w:cs="Arial"/>
                <w:b/>
                <w:sz w:val="28"/>
                <w:szCs w:val="28"/>
              </w:rPr>
            </w:pPr>
          </w:p>
        </w:tc>
        <w:tc>
          <w:tcPr>
            <w:tcW w:w="1134" w:type="dxa"/>
            <w:vMerge/>
            <w:shd w:val="clear" w:color="auto" w:fill="auto"/>
          </w:tcPr>
          <w:p w14:paraId="026B84F3" w14:textId="77777777" w:rsidR="00B54D44" w:rsidRPr="00C52660" w:rsidRDefault="00B54D44" w:rsidP="00054234">
            <w:pPr>
              <w:jc w:val="center"/>
              <w:rPr>
                <w:rFonts w:ascii="Verdana" w:hAnsi="Verdana" w:cs="Arial"/>
                <w:b/>
                <w:sz w:val="16"/>
                <w:szCs w:val="16"/>
              </w:rPr>
            </w:pPr>
          </w:p>
        </w:tc>
        <w:tc>
          <w:tcPr>
            <w:tcW w:w="709" w:type="dxa"/>
            <w:shd w:val="clear" w:color="auto" w:fill="auto"/>
            <w:vAlign w:val="center"/>
          </w:tcPr>
          <w:p w14:paraId="71D81CB1" w14:textId="77777777" w:rsidR="00B54D44" w:rsidRPr="00C52660" w:rsidRDefault="00B54D44" w:rsidP="00054234">
            <w:pPr>
              <w:jc w:val="center"/>
              <w:rPr>
                <w:rFonts w:ascii="Verdana" w:hAnsi="Verdana" w:cs="Arial"/>
                <w:b/>
                <w:sz w:val="20"/>
                <w:szCs w:val="20"/>
              </w:rPr>
            </w:pPr>
            <w:r w:rsidRPr="00C52660">
              <w:rPr>
                <w:rFonts w:ascii="Verdana" w:hAnsi="Verdana" w:cs="Arial"/>
                <w:b/>
                <w:sz w:val="20"/>
                <w:szCs w:val="20"/>
              </w:rPr>
              <w:t>1st</w:t>
            </w:r>
          </w:p>
        </w:tc>
        <w:tc>
          <w:tcPr>
            <w:tcW w:w="709" w:type="dxa"/>
            <w:shd w:val="clear" w:color="auto" w:fill="auto"/>
            <w:vAlign w:val="center"/>
          </w:tcPr>
          <w:p w14:paraId="0AD197E9" w14:textId="77777777" w:rsidR="00B54D44" w:rsidRPr="00C52660" w:rsidRDefault="00B54D44" w:rsidP="00054234">
            <w:pPr>
              <w:jc w:val="center"/>
              <w:rPr>
                <w:rFonts w:ascii="Verdana" w:hAnsi="Verdana" w:cs="Arial"/>
                <w:b/>
                <w:sz w:val="20"/>
                <w:szCs w:val="20"/>
              </w:rPr>
            </w:pPr>
            <w:r w:rsidRPr="00C52660">
              <w:rPr>
                <w:rFonts w:ascii="Verdana" w:hAnsi="Verdana" w:cs="Arial"/>
                <w:b/>
                <w:sz w:val="20"/>
                <w:szCs w:val="20"/>
              </w:rPr>
              <w:t>2</w:t>
            </w:r>
            <w:r w:rsidRPr="00C52660">
              <w:rPr>
                <w:rFonts w:ascii="Verdana" w:hAnsi="Verdana" w:cs="Arial"/>
                <w:b/>
                <w:sz w:val="20"/>
                <w:szCs w:val="20"/>
                <w:vertAlign w:val="superscript"/>
              </w:rPr>
              <w:t>nd</w:t>
            </w:r>
          </w:p>
        </w:tc>
        <w:tc>
          <w:tcPr>
            <w:tcW w:w="850" w:type="dxa"/>
            <w:shd w:val="clear" w:color="auto" w:fill="auto"/>
            <w:vAlign w:val="center"/>
          </w:tcPr>
          <w:p w14:paraId="25BD7587" w14:textId="77777777" w:rsidR="00B54D44" w:rsidRPr="00C52660" w:rsidRDefault="00B54D44" w:rsidP="00054234">
            <w:pPr>
              <w:jc w:val="center"/>
              <w:rPr>
                <w:rFonts w:ascii="Verdana" w:hAnsi="Verdana" w:cs="Arial"/>
                <w:b/>
                <w:sz w:val="20"/>
                <w:szCs w:val="20"/>
              </w:rPr>
            </w:pPr>
            <w:r w:rsidRPr="00C52660">
              <w:rPr>
                <w:rFonts w:ascii="Verdana" w:hAnsi="Verdana" w:cs="Arial"/>
                <w:b/>
                <w:sz w:val="20"/>
                <w:szCs w:val="20"/>
              </w:rPr>
              <w:t>3rd</w:t>
            </w:r>
          </w:p>
        </w:tc>
        <w:tc>
          <w:tcPr>
            <w:tcW w:w="1354" w:type="dxa"/>
            <w:vMerge/>
            <w:shd w:val="clear" w:color="auto" w:fill="auto"/>
          </w:tcPr>
          <w:p w14:paraId="70527223" w14:textId="77777777" w:rsidR="00B54D44" w:rsidRPr="00C52660" w:rsidRDefault="00B54D44" w:rsidP="00054234">
            <w:pPr>
              <w:rPr>
                <w:rFonts w:ascii="Verdana" w:hAnsi="Verdana" w:cs="Arial"/>
                <w:sz w:val="20"/>
                <w:szCs w:val="20"/>
              </w:rPr>
            </w:pPr>
          </w:p>
        </w:tc>
      </w:tr>
      <w:tr w:rsidR="00FC5A34" w:rsidRPr="00C52660" w14:paraId="0A9A63FB" w14:textId="77777777" w:rsidTr="00054234">
        <w:trPr>
          <w:cantSplit/>
        </w:trPr>
        <w:tc>
          <w:tcPr>
            <w:tcW w:w="1271" w:type="dxa"/>
            <w:shd w:val="clear" w:color="auto" w:fill="auto"/>
            <w:vAlign w:val="center"/>
          </w:tcPr>
          <w:p w14:paraId="2A860289" w14:textId="59C6F066" w:rsidR="00FC5A34" w:rsidRPr="00C52660" w:rsidRDefault="00EF7E96" w:rsidP="00054234">
            <w:pPr>
              <w:jc w:val="center"/>
              <w:rPr>
                <w:rFonts w:ascii="Verdana" w:hAnsi="Verdana" w:cs="Arial"/>
                <w:b/>
                <w:sz w:val="20"/>
                <w:szCs w:val="20"/>
              </w:rPr>
            </w:pPr>
            <w:r>
              <w:rPr>
                <w:rFonts w:ascii="Verdana" w:hAnsi="Verdana" w:cs="Arial"/>
                <w:b/>
                <w:sz w:val="20"/>
                <w:szCs w:val="20"/>
              </w:rPr>
              <w:t>8.1</w:t>
            </w:r>
          </w:p>
        </w:tc>
        <w:tc>
          <w:tcPr>
            <w:tcW w:w="4394" w:type="dxa"/>
            <w:shd w:val="clear" w:color="auto" w:fill="auto"/>
          </w:tcPr>
          <w:p w14:paraId="721C055A" w14:textId="3667838E" w:rsidR="00FC5A34" w:rsidRPr="00C52660" w:rsidRDefault="00EF7E96" w:rsidP="00054234">
            <w:pPr>
              <w:rPr>
                <w:rFonts w:ascii="Verdana" w:hAnsi="Verdana" w:cs="Arial"/>
                <w:sz w:val="20"/>
                <w:szCs w:val="20"/>
              </w:rPr>
            </w:pPr>
            <w:r>
              <w:rPr>
                <w:rFonts w:ascii="Verdana" w:hAnsi="Verdana" w:cs="Arial"/>
                <w:sz w:val="20"/>
                <w:szCs w:val="20"/>
              </w:rPr>
              <w:t>Understands the</w:t>
            </w:r>
            <w:r w:rsidR="00805C40">
              <w:rPr>
                <w:rFonts w:ascii="Verdana" w:hAnsi="Verdana" w:cs="Arial"/>
                <w:sz w:val="20"/>
                <w:szCs w:val="20"/>
              </w:rPr>
              <w:t xml:space="preserve"> importance of</w:t>
            </w:r>
            <w:r>
              <w:rPr>
                <w:rFonts w:ascii="Verdana" w:hAnsi="Verdana" w:cs="Arial"/>
                <w:sz w:val="20"/>
                <w:szCs w:val="20"/>
              </w:rPr>
              <w:t xml:space="preserve"> </w:t>
            </w:r>
            <w:r w:rsidR="00805C40">
              <w:rPr>
                <w:rFonts w:ascii="Verdana" w:hAnsi="Verdana" w:cs="Arial"/>
                <w:sz w:val="20"/>
                <w:szCs w:val="20"/>
              </w:rPr>
              <w:t xml:space="preserve">the </w:t>
            </w:r>
            <w:r>
              <w:rPr>
                <w:rFonts w:ascii="Verdana" w:hAnsi="Verdana" w:cs="Arial"/>
                <w:sz w:val="20"/>
                <w:szCs w:val="20"/>
              </w:rPr>
              <w:t>booking</w:t>
            </w:r>
            <w:r w:rsidR="005546FB">
              <w:rPr>
                <w:rFonts w:ascii="Verdana" w:hAnsi="Verdana" w:cs="Arial"/>
                <w:sz w:val="20"/>
                <w:szCs w:val="20"/>
              </w:rPr>
              <w:t>-</w:t>
            </w:r>
            <w:r>
              <w:rPr>
                <w:rFonts w:ascii="Verdana" w:hAnsi="Verdana" w:cs="Arial"/>
                <w:sz w:val="20"/>
                <w:szCs w:val="20"/>
              </w:rPr>
              <w:t>in procedure and completes the job sheet correctly</w:t>
            </w:r>
          </w:p>
        </w:tc>
        <w:tc>
          <w:tcPr>
            <w:tcW w:w="1134" w:type="dxa"/>
            <w:shd w:val="clear" w:color="auto" w:fill="auto"/>
          </w:tcPr>
          <w:p w14:paraId="380647C1" w14:textId="77777777" w:rsidR="00FC5A34" w:rsidRPr="00C52660" w:rsidRDefault="00FC5A34" w:rsidP="00054234">
            <w:pPr>
              <w:rPr>
                <w:rFonts w:ascii="Verdana" w:hAnsi="Verdana" w:cs="Arial"/>
                <w:sz w:val="20"/>
                <w:szCs w:val="20"/>
              </w:rPr>
            </w:pPr>
          </w:p>
        </w:tc>
        <w:tc>
          <w:tcPr>
            <w:tcW w:w="709" w:type="dxa"/>
            <w:shd w:val="clear" w:color="auto" w:fill="auto"/>
          </w:tcPr>
          <w:p w14:paraId="63FB8CE8" w14:textId="77777777" w:rsidR="00FC5A34" w:rsidRPr="00C52660" w:rsidRDefault="00FC5A34" w:rsidP="00054234">
            <w:pPr>
              <w:rPr>
                <w:rFonts w:ascii="Verdana" w:hAnsi="Verdana" w:cs="Arial"/>
                <w:sz w:val="20"/>
                <w:szCs w:val="20"/>
              </w:rPr>
            </w:pPr>
          </w:p>
        </w:tc>
        <w:tc>
          <w:tcPr>
            <w:tcW w:w="709" w:type="dxa"/>
            <w:shd w:val="clear" w:color="auto" w:fill="auto"/>
          </w:tcPr>
          <w:p w14:paraId="4459794C" w14:textId="77777777" w:rsidR="00FC5A34" w:rsidRPr="00C52660" w:rsidRDefault="00FC5A34" w:rsidP="00054234">
            <w:pPr>
              <w:rPr>
                <w:rFonts w:ascii="Verdana" w:hAnsi="Verdana" w:cs="Arial"/>
                <w:sz w:val="20"/>
                <w:szCs w:val="20"/>
              </w:rPr>
            </w:pPr>
          </w:p>
        </w:tc>
        <w:tc>
          <w:tcPr>
            <w:tcW w:w="850" w:type="dxa"/>
            <w:shd w:val="clear" w:color="auto" w:fill="auto"/>
          </w:tcPr>
          <w:p w14:paraId="378F2A5B" w14:textId="77777777" w:rsidR="00FC5A34" w:rsidRPr="00C52660" w:rsidRDefault="00FC5A34" w:rsidP="00054234">
            <w:pPr>
              <w:rPr>
                <w:rFonts w:ascii="Verdana" w:hAnsi="Verdana" w:cs="Arial"/>
                <w:sz w:val="20"/>
                <w:szCs w:val="20"/>
              </w:rPr>
            </w:pPr>
          </w:p>
        </w:tc>
        <w:tc>
          <w:tcPr>
            <w:tcW w:w="1354" w:type="dxa"/>
            <w:shd w:val="clear" w:color="auto" w:fill="auto"/>
          </w:tcPr>
          <w:p w14:paraId="0A58C56C" w14:textId="77777777" w:rsidR="00FC5A34" w:rsidRPr="00C52660" w:rsidRDefault="00FC5A34" w:rsidP="00054234">
            <w:pPr>
              <w:rPr>
                <w:rFonts w:ascii="Verdana" w:hAnsi="Verdana" w:cs="Arial"/>
                <w:sz w:val="20"/>
                <w:szCs w:val="20"/>
              </w:rPr>
            </w:pPr>
          </w:p>
        </w:tc>
      </w:tr>
      <w:tr w:rsidR="00FE2119" w:rsidRPr="00FE2119" w14:paraId="33842FBC" w14:textId="77777777" w:rsidTr="00043368">
        <w:trPr>
          <w:cantSplit/>
        </w:trPr>
        <w:tc>
          <w:tcPr>
            <w:tcW w:w="1271" w:type="dxa"/>
            <w:shd w:val="clear" w:color="auto" w:fill="auto"/>
            <w:vAlign w:val="center"/>
          </w:tcPr>
          <w:p w14:paraId="4220B161" w14:textId="212DC933" w:rsidR="00FE2119" w:rsidRPr="00FE2119" w:rsidRDefault="00FE2119" w:rsidP="00043368">
            <w:pPr>
              <w:jc w:val="center"/>
              <w:rPr>
                <w:rFonts w:ascii="Verdana" w:hAnsi="Verdana" w:cs="Arial"/>
                <w:b/>
                <w:sz w:val="20"/>
                <w:szCs w:val="20"/>
              </w:rPr>
            </w:pPr>
            <w:r w:rsidRPr="00FE2119">
              <w:rPr>
                <w:rFonts w:ascii="Verdana" w:hAnsi="Verdana" w:cs="Arial"/>
                <w:b/>
                <w:sz w:val="20"/>
                <w:szCs w:val="20"/>
              </w:rPr>
              <w:t>8.1</w:t>
            </w:r>
            <w:r>
              <w:rPr>
                <w:rFonts w:ascii="Verdana" w:hAnsi="Verdana" w:cs="Arial"/>
                <w:b/>
                <w:sz w:val="20"/>
                <w:szCs w:val="20"/>
              </w:rPr>
              <w:t>.1</w:t>
            </w:r>
          </w:p>
        </w:tc>
        <w:tc>
          <w:tcPr>
            <w:tcW w:w="4394" w:type="dxa"/>
            <w:shd w:val="clear" w:color="auto" w:fill="auto"/>
          </w:tcPr>
          <w:p w14:paraId="7B41B35F" w14:textId="0CBBC98B" w:rsidR="00FE2119" w:rsidRPr="00FE2119" w:rsidRDefault="00FE2119" w:rsidP="00043368">
            <w:pPr>
              <w:rPr>
                <w:rFonts w:ascii="Verdana" w:hAnsi="Verdana" w:cs="Arial"/>
                <w:sz w:val="20"/>
                <w:szCs w:val="20"/>
              </w:rPr>
            </w:pPr>
            <w:r w:rsidRPr="00FE2119">
              <w:rPr>
                <w:rFonts w:ascii="Verdana" w:hAnsi="Verdana" w:cs="Arial"/>
                <w:sz w:val="20"/>
                <w:szCs w:val="20"/>
              </w:rPr>
              <w:t xml:space="preserve">Knows all equipment used within the </w:t>
            </w:r>
            <w:r w:rsidR="00805C40">
              <w:rPr>
                <w:rFonts w:ascii="Verdana" w:hAnsi="Verdana" w:cs="Arial"/>
                <w:sz w:val="20"/>
                <w:szCs w:val="20"/>
              </w:rPr>
              <w:t>C</w:t>
            </w:r>
            <w:r w:rsidRPr="00FE2119">
              <w:rPr>
                <w:rFonts w:ascii="Verdana" w:hAnsi="Verdana" w:cs="Arial"/>
                <w:sz w:val="20"/>
                <w:szCs w:val="20"/>
              </w:rPr>
              <w:t>entre, and understands the operating instructions for that equipment.</w:t>
            </w:r>
          </w:p>
        </w:tc>
        <w:tc>
          <w:tcPr>
            <w:tcW w:w="1134" w:type="dxa"/>
            <w:shd w:val="clear" w:color="auto" w:fill="auto"/>
          </w:tcPr>
          <w:p w14:paraId="228B3B40" w14:textId="77777777" w:rsidR="00FE2119" w:rsidRPr="00FE2119" w:rsidRDefault="00FE2119" w:rsidP="00043368">
            <w:pPr>
              <w:rPr>
                <w:rFonts w:ascii="Verdana" w:hAnsi="Verdana" w:cs="Arial"/>
                <w:sz w:val="20"/>
                <w:szCs w:val="20"/>
              </w:rPr>
            </w:pPr>
          </w:p>
        </w:tc>
        <w:tc>
          <w:tcPr>
            <w:tcW w:w="709" w:type="dxa"/>
            <w:shd w:val="clear" w:color="auto" w:fill="auto"/>
          </w:tcPr>
          <w:p w14:paraId="526CC3EA" w14:textId="77777777" w:rsidR="00FE2119" w:rsidRPr="00FE2119" w:rsidRDefault="00FE2119" w:rsidP="00043368">
            <w:pPr>
              <w:rPr>
                <w:rFonts w:ascii="Verdana" w:hAnsi="Verdana" w:cs="Arial"/>
                <w:sz w:val="20"/>
                <w:szCs w:val="20"/>
              </w:rPr>
            </w:pPr>
          </w:p>
        </w:tc>
        <w:tc>
          <w:tcPr>
            <w:tcW w:w="709" w:type="dxa"/>
            <w:shd w:val="clear" w:color="auto" w:fill="auto"/>
          </w:tcPr>
          <w:p w14:paraId="31A4D4A8" w14:textId="77777777" w:rsidR="00FE2119" w:rsidRPr="00FE2119" w:rsidRDefault="00FE2119" w:rsidP="00043368">
            <w:pPr>
              <w:rPr>
                <w:rFonts w:ascii="Verdana" w:hAnsi="Verdana" w:cs="Arial"/>
                <w:sz w:val="20"/>
                <w:szCs w:val="20"/>
              </w:rPr>
            </w:pPr>
          </w:p>
        </w:tc>
        <w:tc>
          <w:tcPr>
            <w:tcW w:w="850" w:type="dxa"/>
            <w:shd w:val="clear" w:color="auto" w:fill="auto"/>
          </w:tcPr>
          <w:p w14:paraId="1B7EF30C" w14:textId="77777777" w:rsidR="00FE2119" w:rsidRPr="00FE2119" w:rsidRDefault="00FE2119" w:rsidP="00043368">
            <w:pPr>
              <w:rPr>
                <w:rFonts w:ascii="Verdana" w:hAnsi="Verdana" w:cs="Arial"/>
                <w:sz w:val="20"/>
                <w:szCs w:val="20"/>
              </w:rPr>
            </w:pPr>
          </w:p>
        </w:tc>
        <w:tc>
          <w:tcPr>
            <w:tcW w:w="1354" w:type="dxa"/>
            <w:shd w:val="clear" w:color="auto" w:fill="auto"/>
          </w:tcPr>
          <w:p w14:paraId="703EC7CE" w14:textId="77777777" w:rsidR="00FE2119" w:rsidRPr="00FE2119" w:rsidRDefault="00FE2119" w:rsidP="00043368">
            <w:pPr>
              <w:rPr>
                <w:rFonts w:ascii="Verdana" w:hAnsi="Verdana" w:cs="Arial"/>
                <w:sz w:val="20"/>
                <w:szCs w:val="20"/>
              </w:rPr>
            </w:pPr>
          </w:p>
        </w:tc>
      </w:tr>
      <w:tr w:rsidR="00471294" w:rsidRPr="00C52660" w14:paraId="56D17B60" w14:textId="77777777" w:rsidTr="00054234">
        <w:trPr>
          <w:cantSplit/>
        </w:trPr>
        <w:tc>
          <w:tcPr>
            <w:tcW w:w="1271" w:type="dxa"/>
            <w:shd w:val="clear" w:color="auto" w:fill="auto"/>
            <w:vAlign w:val="center"/>
          </w:tcPr>
          <w:p w14:paraId="75FC3708" w14:textId="7F4C9771" w:rsidR="00471294" w:rsidRDefault="00471294" w:rsidP="00471294">
            <w:pPr>
              <w:jc w:val="center"/>
              <w:rPr>
                <w:rFonts w:ascii="Verdana" w:hAnsi="Verdana" w:cs="Arial"/>
                <w:b/>
                <w:sz w:val="20"/>
                <w:szCs w:val="20"/>
              </w:rPr>
            </w:pPr>
            <w:r w:rsidRPr="00C52660">
              <w:rPr>
                <w:rFonts w:ascii="Verdana" w:hAnsi="Verdana" w:cs="Arial"/>
                <w:b/>
                <w:sz w:val="20"/>
                <w:szCs w:val="20"/>
              </w:rPr>
              <w:t>8.</w:t>
            </w:r>
            <w:r>
              <w:rPr>
                <w:rFonts w:ascii="Verdana" w:hAnsi="Verdana" w:cs="Arial"/>
                <w:b/>
                <w:sz w:val="20"/>
                <w:szCs w:val="20"/>
              </w:rPr>
              <w:t>1.</w:t>
            </w:r>
            <w:r w:rsidRPr="00C52660">
              <w:rPr>
                <w:rFonts w:ascii="Verdana" w:hAnsi="Verdana" w:cs="Arial"/>
                <w:b/>
                <w:sz w:val="20"/>
                <w:szCs w:val="20"/>
              </w:rPr>
              <w:t>2</w:t>
            </w:r>
          </w:p>
        </w:tc>
        <w:tc>
          <w:tcPr>
            <w:tcW w:w="4394" w:type="dxa"/>
            <w:shd w:val="clear" w:color="auto" w:fill="auto"/>
          </w:tcPr>
          <w:p w14:paraId="67D81630" w14:textId="7CEAEA0B" w:rsidR="00471294" w:rsidRDefault="00805C40" w:rsidP="00471294">
            <w:pPr>
              <w:rPr>
                <w:rFonts w:ascii="Verdana" w:hAnsi="Verdana" w:cs="Arial"/>
                <w:sz w:val="20"/>
                <w:szCs w:val="20"/>
              </w:rPr>
            </w:pPr>
            <w:r>
              <w:rPr>
                <w:rFonts w:ascii="Verdana" w:hAnsi="Verdana" w:cs="Arial"/>
                <w:sz w:val="20"/>
                <w:szCs w:val="20"/>
              </w:rPr>
              <w:t>Follows</w:t>
            </w:r>
            <w:r w:rsidR="00471294" w:rsidRPr="00C52660">
              <w:rPr>
                <w:rFonts w:ascii="Verdana" w:hAnsi="Verdana" w:cs="Arial"/>
                <w:sz w:val="20"/>
                <w:szCs w:val="20"/>
              </w:rPr>
              <w:t xml:space="preserve"> </w:t>
            </w:r>
            <w:r>
              <w:rPr>
                <w:rFonts w:ascii="Verdana" w:hAnsi="Verdana" w:cs="Arial"/>
                <w:sz w:val="20"/>
                <w:szCs w:val="20"/>
              </w:rPr>
              <w:t>a</w:t>
            </w:r>
            <w:r w:rsidR="00471294" w:rsidRPr="00C52660">
              <w:rPr>
                <w:rFonts w:ascii="Verdana" w:hAnsi="Verdana" w:cs="Arial"/>
                <w:sz w:val="20"/>
                <w:szCs w:val="20"/>
              </w:rPr>
              <w:t xml:space="preserve"> procedure to ensure that no stage of the inspection, test or re-assembly is omitted.</w:t>
            </w:r>
          </w:p>
        </w:tc>
        <w:tc>
          <w:tcPr>
            <w:tcW w:w="1134" w:type="dxa"/>
            <w:shd w:val="clear" w:color="auto" w:fill="auto"/>
          </w:tcPr>
          <w:p w14:paraId="67D80B39" w14:textId="77777777" w:rsidR="00471294" w:rsidRPr="00C52660" w:rsidRDefault="00471294" w:rsidP="00471294">
            <w:pPr>
              <w:rPr>
                <w:rFonts w:ascii="Verdana" w:hAnsi="Verdana" w:cs="Arial"/>
                <w:sz w:val="20"/>
                <w:szCs w:val="20"/>
              </w:rPr>
            </w:pPr>
          </w:p>
        </w:tc>
        <w:tc>
          <w:tcPr>
            <w:tcW w:w="709" w:type="dxa"/>
            <w:shd w:val="clear" w:color="auto" w:fill="auto"/>
          </w:tcPr>
          <w:p w14:paraId="6633771A" w14:textId="77777777" w:rsidR="00471294" w:rsidRPr="00C52660" w:rsidRDefault="00471294" w:rsidP="00471294">
            <w:pPr>
              <w:rPr>
                <w:rFonts w:ascii="Verdana" w:hAnsi="Verdana" w:cs="Arial"/>
                <w:sz w:val="20"/>
                <w:szCs w:val="20"/>
              </w:rPr>
            </w:pPr>
          </w:p>
        </w:tc>
        <w:tc>
          <w:tcPr>
            <w:tcW w:w="709" w:type="dxa"/>
            <w:shd w:val="clear" w:color="auto" w:fill="auto"/>
          </w:tcPr>
          <w:p w14:paraId="5F6D01C7" w14:textId="77777777" w:rsidR="00471294" w:rsidRPr="00C52660" w:rsidRDefault="00471294" w:rsidP="00471294">
            <w:pPr>
              <w:rPr>
                <w:rFonts w:ascii="Verdana" w:hAnsi="Verdana" w:cs="Arial"/>
                <w:sz w:val="20"/>
                <w:szCs w:val="20"/>
              </w:rPr>
            </w:pPr>
          </w:p>
        </w:tc>
        <w:tc>
          <w:tcPr>
            <w:tcW w:w="850" w:type="dxa"/>
            <w:shd w:val="clear" w:color="auto" w:fill="auto"/>
          </w:tcPr>
          <w:p w14:paraId="73EA0742" w14:textId="77777777" w:rsidR="00471294" w:rsidRPr="00C52660" w:rsidRDefault="00471294" w:rsidP="00471294">
            <w:pPr>
              <w:rPr>
                <w:rFonts w:ascii="Verdana" w:hAnsi="Verdana" w:cs="Arial"/>
                <w:sz w:val="20"/>
                <w:szCs w:val="20"/>
              </w:rPr>
            </w:pPr>
          </w:p>
        </w:tc>
        <w:tc>
          <w:tcPr>
            <w:tcW w:w="1354" w:type="dxa"/>
            <w:shd w:val="clear" w:color="auto" w:fill="auto"/>
          </w:tcPr>
          <w:p w14:paraId="74255241" w14:textId="77777777" w:rsidR="00471294" w:rsidRPr="00C52660" w:rsidRDefault="00471294" w:rsidP="00471294">
            <w:pPr>
              <w:rPr>
                <w:rFonts w:ascii="Verdana" w:hAnsi="Verdana" w:cs="Arial"/>
                <w:sz w:val="20"/>
                <w:szCs w:val="20"/>
              </w:rPr>
            </w:pPr>
          </w:p>
        </w:tc>
      </w:tr>
      <w:tr w:rsidR="00EF7E96" w:rsidRPr="00C52660" w14:paraId="54D9F260" w14:textId="77777777" w:rsidTr="00054234">
        <w:trPr>
          <w:cantSplit/>
        </w:trPr>
        <w:tc>
          <w:tcPr>
            <w:tcW w:w="1271" w:type="dxa"/>
            <w:shd w:val="clear" w:color="auto" w:fill="auto"/>
            <w:vAlign w:val="center"/>
          </w:tcPr>
          <w:p w14:paraId="7720ADA4" w14:textId="73EE322A" w:rsidR="00EF7E96" w:rsidRDefault="00DC0409" w:rsidP="00054234">
            <w:pPr>
              <w:jc w:val="center"/>
              <w:rPr>
                <w:rFonts w:ascii="Verdana" w:hAnsi="Verdana" w:cs="Arial"/>
                <w:b/>
                <w:sz w:val="20"/>
                <w:szCs w:val="20"/>
              </w:rPr>
            </w:pPr>
            <w:r>
              <w:rPr>
                <w:rFonts w:ascii="Verdana" w:hAnsi="Verdana" w:cs="Arial"/>
                <w:b/>
                <w:sz w:val="20"/>
                <w:szCs w:val="20"/>
              </w:rPr>
              <w:t>8.2</w:t>
            </w:r>
          </w:p>
        </w:tc>
        <w:tc>
          <w:tcPr>
            <w:tcW w:w="4394" w:type="dxa"/>
            <w:shd w:val="clear" w:color="auto" w:fill="auto"/>
          </w:tcPr>
          <w:p w14:paraId="3BB26F1B" w14:textId="60A4E075" w:rsidR="00EF7E96" w:rsidRDefault="00DC0409" w:rsidP="00054234">
            <w:pPr>
              <w:rPr>
                <w:rFonts w:ascii="Verdana" w:hAnsi="Verdana" w:cs="Arial"/>
                <w:sz w:val="20"/>
                <w:szCs w:val="20"/>
              </w:rPr>
            </w:pPr>
            <w:r>
              <w:rPr>
                <w:rFonts w:ascii="Verdana" w:hAnsi="Verdana" w:cs="Arial"/>
                <w:sz w:val="20"/>
                <w:szCs w:val="20"/>
              </w:rPr>
              <w:t xml:space="preserve">Understands the principles of the </w:t>
            </w:r>
            <w:r w:rsidR="003213E3">
              <w:rPr>
                <w:rFonts w:ascii="Verdana" w:hAnsi="Verdana" w:cs="Arial"/>
                <w:sz w:val="20"/>
                <w:szCs w:val="20"/>
              </w:rPr>
              <w:t>risk-based</w:t>
            </w:r>
            <w:r>
              <w:rPr>
                <w:rFonts w:ascii="Verdana" w:hAnsi="Verdana" w:cs="Arial"/>
                <w:sz w:val="20"/>
                <w:szCs w:val="20"/>
              </w:rPr>
              <w:t xml:space="preserve"> assessment procedure</w:t>
            </w:r>
          </w:p>
        </w:tc>
        <w:tc>
          <w:tcPr>
            <w:tcW w:w="1134" w:type="dxa"/>
            <w:shd w:val="clear" w:color="auto" w:fill="auto"/>
          </w:tcPr>
          <w:p w14:paraId="475D2278" w14:textId="77777777" w:rsidR="00EF7E96" w:rsidRPr="00C52660" w:rsidRDefault="00EF7E96" w:rsidP="00054234">
            <w:pPr>
              <w:rPr>
                <w:rFonts w:ascii="Verdana" w:hAnsi="Verdana" w:cs="Arial"/>
                <w:sz w:val="20"/>
                <w:szCs w:val="20"/>
              </w:rPr>
            </w:pPr>
          </w:p>
        </w:tc>
        <w:tc>
          <w:tcPr>
            <w:tcW w:w="709" w:type="dxa"/>
            <w:shd w:val="clear" w:color="auto" w:fill="auto"/>
          </w:tcPr>
          <w:p w14:paraId="5B003041" w14:textId="77777777" w:rsidR="00EF7E96" w:rsidRPr="00C52660" w:rsidRDefault="00EF7E96" w:rsidP="00054234">
            <w:pPr>
              <w:rPr>
                <w:rFonts w:ascii="Verdana" w:hAnsi="Verdana" w:cs="Arial"/>
                <w:sz w:val="20"/>
                <w:szCs w:val="20"/>
              </w:rPr>
            </w:pPr>
          </w:p>
        </w:tc>
        <w:tc>
          <w:tcPr>
            <w:tcW w:w="709" w:type="dxa"/>
            <w:shd w:val="clear" w:color="auto" w:fill="auto"/>
          </w:tcPr>
          <w:p w14:paraId="31482593" w14:textId="77777777" w:rsidR="00EF7E96" w:rsidRPr="00C52660" w:rsidRDefault="00EF7E96" w:rsidP="00054234">
            <w:pPr>
              <w:rPr>
                <w:rFonts w:ascii="Verdana" w:hAnsi="Verdana" w:cs="Arial"/>
                <w:sz w:val="20"/>
                <w:szCs w:val="20"/>
              </w:rPr>
            </w:pPr>
          </w:p>
        </w:tc>
        <w:tc>
          <w:tcPr>
            <w:tcW w:w="850" w:type="dxa"/>
            <w:shd w:val="clear" w:color="auto" w:fill="auto"/>
          </w:tcPr>
          <w:p w14:paraId="37D64AD3" w14:textId="77777777" w:rsidR="00EF7E96" w:rsidRPr="00C52660" w:rsidRDefault="00EF7E96" w:rsidP="00054234">
            <w:pPr>
              <w:rPr>
                <w:rFonts w:ascii="Verdana" w:hAnsi="Verdana" w:cs="Arial"/>
                <w:sz w:val="20"/>
                <w:szCs w:val="20"/>
              </w:rPr>
            </w:pPr>
          </w:p>
        </w:tc>
        <w:tc>
          <w:tcPr>
            <w:tcW w:w="1354" w:type="dxa"/>
            <w:shd w:val="clear" w:color="auto" w:fill="auto"/>
          </w:tcPr>
          <w:p w14:paraId="33015300" w14:textId="77777777" w:rsidR="00EF7E96" w:rsidRPr="00C52660" w:rsidRDefault="00EF7E96" w:rsidP="00054234">
            <w:pPr>
              <w:rPr>
                <w:rFonts w:ascii="Verdana" w:hAnsi="Verdana" w:cs="Arial"/>
                <w:sz w:val="20"/>
                <w:szCs w:val="20"/>
              </w:rPr>
            </w:pPr>
          </w:p>
        </w:tc>
      </w:tr>
      <w:tr w:rsidR="00DC0409" w:rsidRPr="00C52660" w14:paraId="3349919D" w14:textId="77777777" w:rsidTr="00054234">
        <w:trPr>
          <w:cantSplit/>
        </w:trPr>
        <w:tc>
          <w:tcPr>
            <w:tcW w:w="1271" w:type="dxa"/>
            <w:shd w:val="clear" w:color="auto" w:fill="auto"/>
            <w:vAlign w:val="center"/>
          </w:tcPr>
          <w:p w14:paraId="59E2ABAB" w14:textId="18CE95C2" w:rsidR="00DC0409" w:rsidRDefault="00DC0409" w:rsidP="00DC0409">
            <w:pPr>
              <w:jc w:val="center"/>
              <w:rPr>
                <w:rFonts w:ascii="Verdana" w:hAnsi="Verdana" w:cs="Arial"/>
                <w:b/>
                <w:sz w:val="20"/>
                <w:szCs w:val="20"/>
              </w:rPr>
            </w:pPr>
            <w:r w:rsidRPr="00C52660">
              <w:rPr>
                <w:rFonts w:ascii="Verdana" w:hAnsi="Verdana" w:cs="Arial"/>
                <w:b/>
                <w:sz w:val="20"/>
                <w:szCs w:val="20"/>
              </w:rPr>
              <w:t>8.3</w:t>
            </w:r>
          </w:p>
        </w:tc>
        <w:tc>
          <w:tcPr>
            <w:tcW w:w="4394" w:type="dxa"/>
            <w:shd w:val="clear" w:color="auto" w:fill="auto"/>
          </w:tcPr>
          <w:p w14:paraId="67E09506" w14:textId="131A8F1B" w:rsidR="00DC0409" w:rsidRDefault="009005A2" w:rsidP="00DC0409">
            <w:pPr>
              <w:rPr>
                <w:rFonts w:ascii="Verdana" w:hAnsi="Verdana" w:cs="Arial"/>
                <w:sz w:val="20"/>
                <w:szCs w:val="20"/>
              </w:rPr>
            </w:pPr>
            <w:r w:rsidRPr="00885407">
              <w:rPr>
                <w:rFonts w:ascii="Verdana" w:hAnsi="Verdana" w:cs="Arial"/>
                <w:sz w:val="20"/>
                <w:szCs w:val="20"/>
              </w:rPr>
              <w:t>Under</w:t>
            </w:r>
            <w:r w:rsidRPr="00885407">
              <w:rPr>
                <w:rFonts w:ascii="Verdana" w:hAnsi="Verdana"/>
                <w:sz w:val="20"/>
                <w:szCs w:val="20"/>
              </w:rPr>
              <w:t>stands and can demonstrate</w:t>
            </w:r>
            <w:r w:rsidR="00DC0409" w:rsidRPr="00C52660">
              <w:rPr>
                <w:rFonts w:ascii="Verdana" w:hAnsi="Verdana" w:cs="Arial"/>
                <w:sz w:val="20"/>
                <w:szCs w:val="20"/>
              </w:rPr>
              <w:t xml:space="preserve"> the procedure to confirm that each cylinder is at atmospheric pressure.</w:t>
            </w:r>
          </w:p>
        </w:tc>
        <w:tc>
          <w:tcPr>
            <w:tcW w:w="1134" w:type="dxa"/>
            <w:shd w:val="clear" w:color="auto" w:fill="auto"/>
          </w:tcPr>
          <w:p w14:paraId="2DC1FDDE" w14:textId="77777777" w:rsidR="00DC0409" w:rsidRPr="00C52660" w:rsidRDefault="00DC0409" w:rsidP="00DC0409">
            <w:pPr>
              <w:rPr>
                <w:rFonts w:ascii="Verdana" w:hAnsi="Verdana" w:cs="Arial"/>
                <w:sz w:val="20"/>
                <w:szCs w:val="20"/>
              </w:rPr>
            </w:pPr>
          </w:p>
        </w:tc>
        <w:tc>
          <w:tcPr>
            <w:tcW w:w="709" w:type="dxa"/>
            <w:shd w:val="clear" w:color="auto" w:fill="auto"/>
          </w:tcPr>
          <w:p w14:paraId="0634FCB4" w14:textId="77777777" w:rsidR="00DC0409" w:rsidRPr="00C52660" w:rsidRDefault="00DC0409" w:rsidP="00DC0409">
            <w:pPr>
              <w:rPr>
                <w:rFonts w:ascii="Verdana" w:hAnsi="Verdana" w:cs="Arial"/>
                <w:sz w:val="20"/>
                <w:szCs w:val="20"/>
              </w:rPr>
            </w:pPr>
          </w:p>
        </w:tc>
        <w:tc>
          <w:tcPr>
            <w:tcW w:w="709" w:type="dxa"/>
            <w:shd w:val="clear" w:color="auto" w:fill="auto"/>
          </w:tcPr>
          <w:p w14:paraId="39CF2AB5" w14:textId="77777777" w:rsidR="00DC0409" w:rsidRPr="00C52660" w:rsidRDefault="00DC0409" w:rsidP="00DC0409">
            <w:pPr>
              <w:rPr>
                <w:rFonts w:ascii="Verdana" w:hAnsi="Verdana" w:cs="Arial"/>
                <w:sz w:val="20"/>
                <w:szCs w:val="20"/>
              </w:rPr>
            </w:pPr>
          </w:p>
        </w:tc>
        <w:tc>
          <w:tcPr>
            <w:tcW w:w="850" w:type="dxa"/>
            <w:shd w:val="clear" w:color="auto" w:fill="auto"/>
          </w:tcPr>
          <w:p w14:paraId="5BA626C3" w14:textId="77777777" w:rsidR="00DC0409" w:rsidRPr="00C52660" w:rsidRDefault="00DC0409" w:rsidP="00DC0409">
            <w:pPr>
              <w:rPr>
                <w:rFonts w:ascii="Verdana" w:hAnsi="Verdana" w:cs="Arial"/>
                <w:sz w:val="20"/>
                <w:szCs w:val="20"/>
              </w:rPr>
            </w:pPr>
          </w:p>
        </w:tc>
        <w:tc>
          <w:tcPr>
            <w:tcW w:w="1354" w:type="dxa"/>
            <w:shd w:val="clear" w:color="auto" w:fill="auto"/>
          </w:tcPr>
          <w:p w14:paraId="1029EBD9" w14:textId="77777777" w:rsidR="00DC0409" w:rsidRPr="00C52660" w:rsidRDefault="00DC0409" w:rsidP="00DC0409">
            <w:pPr>
              <w:rPr>
                <w:rFonts w:ascii="Verdana" w:hAnsi="Verdana" w:cs="Arial"/>
                <w:sz w:val="20"/>
                <w:szCs w:val="20"/>
              </w:rPr>
            </w:pPr>
          </w:p>
        </w:tc>
      </w:tr>
      <w:tr w:rsidR="00FE2119" w:rsidRPr="00C52660" w14:paraId="68437009" w14:textId="77777777" w:rsidTr="00054234">
        <w:trPr>
          <w:cantSplit/>
        </w:trPr>
        <w:tc>
          <w:tcPr>
            <w:tcW w:w="1271" w:type="dxa"/>
            <w:shd w:val="clear" w:color="auto" w:fill="auto"/>
            <w:vAlign w:val="center"/>
          </w:tcPr>
          <w:p w14:paraId="44BEBA62" w14:textId="3DE977EE" w:rsidR="00FE2119" w:rsidRPr="00C52660" w:rsidRDefault="00FE2119" w:rsidP="00FE2119">
            <w:pPr>
              <w:jc w:val="center"/>
              <w:rPr>
                <w:rFonts w:ascii="Verdana" w:hAnsi="Verdana" w:cs="Arial"/>
                <w:b/>
                <w:sz w:val="20"/>
                <w:szCs w:val="20"/>
              </w:rPr>
            </w:pPr>
            <w:r w:rsidRPr="00C52660">
              <w:rPr>
                <w:rFonts w:ascii="Verdana" w:hAnsi="Verdana" w:cs="Arial"/>
                <w:b/>
                <w:sz w:val="20"/>
                <w:szCs w:val="20"/>
              </w:rPr>
              <w:t>8.</w:t>
            </w:r>
            <w:r>
              <w:rPr>
                <w:rFonts w:ascii="Verdana" w:hAnsi="Verdana" w:cs="Arial"/>
                <w:b/>
                <w:sz w:val="20"/>
                <w:szCs w:val="20"/>
              </w:rPr>
              <w:t>3.1</w:t>
            </w:r>
          </w:p>
        </w:tc>
        <w:tc>
          <w:tcPr>
            <w:tcW w:w="4394" w:type="dxa"/>
            <w:shd w:val="clear" w:color="auto" w:fill="auto"/>
          </w:tcPr>
          <w:p w14:paraId="640110A6" w14:textId="3A58DC28" w:rsidR="00FE2119" w:rsidRPr="00C52660" w:rsidRDefault="009005A2" w:rsidP="00FE2119">
            <w:pPr>
              <w:rPr>
                <w:rFonts w:ascii="Verdana" w:hAnsi="Verdana" w:cs="Arial"/>
                <w:sz w:val="20"/>
                <w:szCs w:val="20"/>
              </w:rPr>
            </w:pPr>
            <w:r w:rsidRPr="00885407">
              <w:rPr>
                <w:rFonts w:ascii="Verdana" w:hAnsi="Verdana" w:cs="Arial"/>
                <w:sz w:val="20"/>
                <w:szCs w:val="20"/>
              </w:rPr>
              <w:t>Under</w:t>
            </w:r>
            <w:r w:rsidRPr="00885407">
              <w:rPr>
                <w:rFonts w:ascii="Verdana" w:hAnsi="Verdana"/>
                <w:sz w:val="20"/>
                <w:szCs w:val="20"/>
              </w:rPr>
              <w:t>stands and can demonstrate</w:t>
            </w:r>
            <w:r w:rsidR="00FE2119" w:rsidRPr="00C52660">
              <w:rPr>
                <w:rFonts w:ascii="Verdana" w:hAnsi="Verdana" w:cs="Arial"/>
                <w:sz w:val="20"/>
                <w:szCs w:val="20"/>
              </w:rPr>
              <w:t xml:space="preserve"> the procedure to ensure that the contents of a cylinder with a blocked valve can be released in an appropriate and safe manner.</w:t>
            </w:r>
          </w:p>
        </w:tc>
        <w:tc>
          <w:tcPr>
            <w:tcW w:w="1134" w:type="dxa"/>
            <w:shd w:val="clear" w:color="auto" w:fill="auto"/>
          </w:tcPr>
          <w:p w14:paraId="17E8A259" w14:textId="77777777" w:rsidR="00FE2119" w:rsidRPr="00C52660" w:rsidRDefault="00FE2119" w:rsidP="00FE2119">
            <w:pPr>
              <w:rPr>
                <w:rFonts w:ascii="Verdana" w:hAnsi="Verdana" w:cs="Arial"/>
                <w:sz w:val="20"/>
                <w:szCs w:val="20"/>
              </w:rPr>
            </w:pPr>
          </w:p>
        </w:tc>
        <w:tc>
          <w:tcPr>
            <w:tcW w:w="709" w:type="dxa"/>
            <w:shd w:val="clear" w:color="auto" w:fill="auto"/>
          </w:tcPr>
          <w:p w14:paraId="52A8F557" w14:textId="77777777" w:rsidR="00FE2119" w:rsidRPr="00C52660" w:rsidRDefault="00FE2119" w:rsidP="00FE2119">
            <w:pPr>
              <w:rPr>
                <w:rFonts w:ascii="Verdana" w:hAnsi="Verdana" w:cs="Arial"/>
                <w:sz w:val="20"/>
                <w:szCs w:val="20"/>
              </w:rPr>
            </w:pPr>
          </w:p>
        </w:tc>
        <w:tc>
          <w:tcPr>
            <w:tcW w:w="709" w:type="dxa"/>
            <w:shd w:val="clear" w:color="auto" w:fill="auto"/>
          </w:tcPr>
          <w:p w14:paraId="36D8EF9C" w14:textId="77777777" w:rsidR="00FE2119" w:rsidRPr="00C52660" w:rsidRDefault="00FE2119" w:rsidP="00FE2119">
            <w:pPr>
              <w:rPr>
                <w:rFonts w:ascii="Verdana" w:hAnsi="Verdana" w:cs="Arial"/>
                <w:sz w:val="20"/>
                <w:szCs w:val="20"/>
              </w:rPr>
            </w:pPr>
          </w:p>
        </w:tc>
        <w:tc>
          <w:tcPr>
            <w:tcW w:w="850" w:type="dxa"/>
            <w:shd w:val="clear" w:color="auto" w:fill="auto"/>
          </w:tcPr>
          <w:p w14:paraId="3B6D07D1" w14:textId="77777777" w:rsidR="00FE2119" w:rsidRPr="00C52660" w:rsidRDefault="00FE2119" w:rsidP="00FE2119">
            <w:pPr>
              <w:rPr>
                <w:rFonts w:ascii="Verdana" w:hAnsi="Verdana" w:cs="Arial"/>
                <w:sz w:val="20"/>
                <w:szCs w:val="20"/>
              </w:rPr>
            </w:pPr>
          </w:p>
        </w:tc>
        <w:tc>
          <w:tcPr>
            <w:tcW w:w="1354" w:type="dxa"/>
            <w:shd w:val="clear" w:color="auto" w:fill="auto"/>
          </w:tcPr>
          <w:p w14:paraId="60D1B617" w14:textId="77777777" w:rsidR="00FE2119" w:rsidRPr="00C52660" w:rsidRDefault="00FE2119" w:rsidP="00FE2119">
            <w:pPr>
              <w:rPr>
                <w:rFonts w:ascii="Verdana" w:hAnsi="Verdana" w:cs="Arial"/>
                <w:sz w:val="20"/>
                <w:szCs w:val="20"/>
              </w:rPr>
            </w:pPr>
          </w:p>
        </w:tc>
      </w:tr>
      <w:tr w:rsidR="00640E53" w:rsidRPr="00C52660" w14:paraId="35F0BE25" w14:textId="77777777" w:rsidTr="00B54D44">
        <w:trPr>
          <w:cantSplit/>
        </w:trPr>
        <w:tc>
          <w:tcPr>
            <w:tcW w:w="1271" w:type="dxa"/>
            <w:shd w:val="clear" w:color="auto" w:fill="auto"/>
            <w:vAlign w:val="center"/>
          </w:tcPr>
          <w:p w14:paraId="2806550D" w14:textId="13587145" w:rsidR="00640E53" w:rsidRPr="00C52660" w:rsidRDefault="00640E53" w:rsidP="00640E53">
            <w:pPr>
              <w:jc w:val="center"/>
              <w:rPr>
                <w:rFonts w:ascii="Verdana" w:hAnsi="Verdana" w:cs="Arial"/>
                <w:b/>
                <w:sz w:val="20"/>
                <w:szCs w:val="20"/>
              </w:rPr>
            </w:pPr>
            <w:r w:rsidRPr="00C52660">
              <w:rPr>
                <w:rFonts w:ascii="Verdana" w:hAnsi="Verdana" w:cs="Arial"/>
                <w:b/>
                <w:sz w:val="20"/>
                <w:szCs w:val="20"/>
              </w:rPr>
              <w:t>8.</w:t>
            </w:r>
            <w:r>
              <w:rPr>
                <w:rFonts w:ascii="Verdana" w:hAnsi="Verdana" w:cs="Arial"/>
                <w:b/>
                <w:sz w:val="20"/>
                <w:szCs w:val="20"/>
              </w:rPr>
              <w:t>4</w:t>
            </w:r>
          </w:p>
        </w:tc>
        <w:tc>
          <w:tcPr>
            <w:tcW w:w="4394" w:type="dxa"/>
            <w:shd w:val="clear" w:color="auto" w:fill="auto"/>
          </w:tcPr>
          <w:p w14:paraId="15F98FE5" w14:textId="4646C90A" w:rsidR="00640E53" w:rsidRPr="00C52660" w:rsidRDefault="009005A2" w:rsidP="00640E53">
            <w:pPr>
              <w:rPr>
                <w:rFonts w:ascii="Verdana" w:hAnsi="Verdana" w:cs="Arial"/>
                <w:sz w:val="20"/>
                <w:szCs w:val="20"/>
              </w:rPr>
            </w:pPr>
            <w:r w:rsidRPr="00885407">
              <w:rPr>
                <w:rFonts w:ascii="Verdana" w:hAnsi="Verdana" w:cs="Arial"/>
                <w:sz w:val="20"/>
                <w:szCs w:val="20"/>
              </w:rPr>
              <w:t>Under</w:t>
            </w:r>
            <w:r w:rsidRPr="00885407">
              <w:rPr>
                <w:rFonts w:ascii="Verdana" w:hAnsi="Verdana"/>
                <w:sz w:val="20"/>
                <w:szCs w:val="20"/>
              </w:rPr>
              <w:t>stands and can demonstrate</w:t>
            </w:r>
            <w:r w:rsidR="00640E53" w:rsidRPr="00C52660">
              <w:rPr>
                <w:rFonts w:ascii="Verdana" w:hAnsi="Verdana" w:cs="Arial"/>
                <w:sz w:val="20"/>
                <w:szCs w:val="20"/>
              </w:rPr>
              <w:t xml:space="preserve"> the method for examining the exterior of a cylinder and for assessment of any damage.</w:t>
            </w:r>
          </w:p>
        </w:tc>
        <w:tc>
          <w:tcPr>
            <w:tcW w:w="1134" w:type="dxa"/>
            <w:shd w:val="clear" w:color="auto" w:fill="auto"/>
          </w:tcPr>
          <w:p w14:paraId="2211F233" w14:textId="77777777" w:rsidR="00640E53" w:rsidRPr="00C52660" w:rsidRDefault="00640E53" w:rsidP="00640E53">
            <w:pPr>
              <w:rPr>
                <w:rFonts w:ascii="Verdana" w:hAnsi="Verdana" w:cs="Arial"/>
                <w:sz w:val="20"/>
                <w:szCs w:val="20"/>
              </w:rPr>
            </w:pPr>
          </w:p>
        </w:tc>
        <w:tc>
          <w:tcPr>
            <w:tcW w:w="709" w:type="dxa"/>
            <w:shd w:val="clear" w:color="auto" w:fill="auto"/>
          </w:tcPr>
          <w:p w14:paraId="2585563C" w14:textId="77777777" w:rsidR="00640E53" w:rsidRPr="00C52660" w:rsidRDefault="00640E53" w:rsidP="00640E53">
            <w:pPr>
              <w:rPr>
                <w:rFonts w:ascii="Verdana" w:hAnsi="Verdana" w:cs="Arial"/>
                <w:sz w:val="20"/>
                <w:szCs w:val="20"/>
              </w:rPr>
            </w:pPr>
          </w:p>
        </w:tc>
        <w:tc>
          <w:tcPr>
            <w:tcW w:w="709" w:type="dxa"/>
            <w:shd w:val="clear" w:color="auto" w:fill="auto"/>
          </w:tcPr>
          <w:p w14:paraId="074A0F1F" w14:textId="77777777" w:rsidR="00640E53" w:rsidRPr="00C52660" w:rsidRDefault="00640E53" w:rsidP="00640E53">
            <w:pPr>
              <w:rPr>
                <w:rFonts w:ascii="Verdana" w:hAnsi="Verdana" w:cs="Arial"/>
                <w:sz w:val="20"/>
                <w:szCs w:val="20"/>
              </w:rPr>
            </w:pPr>
          </w:p>
        </w:tc>
        <w:tc>
          <w:tcPr>
            <w:tcW w:w="850" w:type="dxa"/>
            <w:shd w:val="clear" w:color="auto" w:fill="auto"/>
          </w:tcPr>
          <w:p w14:paraId="3F32CB23" w14:textId="77777777" w:rsidR="00640E53" w:rsidRPr="00C52660" w:rsidRDefault="00640E53" w:rsidP="00640E53">
            <w:pPr>
              <w:rPr>
                <w:rFonts w:ascii="Verdana" w:hAnsi="Verdana" w:cs="Arial"/>
                <w:sz w:val="20"/>
                <w:szCs w:val="20"/>
              </w:rPr>
            </w:pPr>
          </w:p>
        </w:tc>
        <w:tc>
          <w:tcPr>
            <w:tcW w:w="1354" w:type="dxa"/>
            <w:shd w:val="clear" w:color="auto" w:fill="auto"/>
          </w:tcPr>
          <w:p w14:paraId="1AA7E45F" w14:textId="77777777" w:rsidR="00640E53" w:rsidRPr="00C52660" w:rsidRDefault="00640E53" w:rsidP="00640E53">
            <w:pPr>
              <w:rPr>
                <w:rFonts w:ascii="Verdana" w:hAnsi="Verdana" w:cs="Arial"/>
                <w:sz w:val="20"/>
                <w:szCs w:val="20"/>
              </w:rPr>
            </w:pPr>
          </w:p>
        </w:tc>
      </w:tr>
      <w:tr w:rsidR="003213E3" w:rsidRPr="00C52660" w14:paraId="0FA50297" w14:textId="77777777" w:rsidTr="00043368">
        <w:trPr>
          <w:cantSplit/>
        </w:trPr>
        <w:tc>
          <w:tcPr>
            <w:tcW w:w="1271" w:type="dxa"/>
            <w:shd w:val="clear" w:color="auto" w:fill="auto"/>
            <w:vAlign w:val="center"/>
          </w:tcPr>
          <w:p w14:paraId="4552E32F" w14:textId="1948551D" w:rsidR="003213E3" w:rsidRPr="00C52660" w:rsidRDefault="003213E3" w:rsidP="00043368">
            <w:pPr>
              <w:jc w:val="center"/>
              <w:rPr>
                <w:rFonts w:ascii="Verdana" w:hAnsi="Verdana" w:cs="Arial"/>
                <w:b/>
                <w:sz w:val="20"/>
                <w:szCs w:val="20"/>
              </w:rPr>
            </w:pPr>
            <w:r w:rsidRPr="00C52660">
              <w:rPr>
                <w:rFonts w:ascii="Verdana" w:hAnsi="Verdana" w:cs="Arial"/>
                <w:b/>
                <w:sz w:val="20"/>
                <w:szCs w:val="20"/>
              </w:rPr>
              <w:t>8.</w:t>
            </w:r>
            <w:r w:rsidR="00A87181">
              <w:rPr>
                <w:rFonts w:ascii="Verdana" w:hAnsi="Verdana" w:cs="Arial"/>
                <w:b/>
                <w:sz w:val="20"/>
                <w:szCs w:val="20"/>
              </w:rPr>
              <w:t>4.1</w:t>
            </w:r>
          </w:p>
        </w:tc>
        <w:tc>
          <w:tcPr>
            <w:tcW w:w="4394" w:type="dxa"/>
            <w:shd w:val="clear" w:color="auto" w:fill="auto"/>
          </w:tcPr>
          <w:p w14:paraId="17E24CA1" w14:textId="1C56D708" w:rsidR="003213E3" w:rsidRPr="00C52660" w:rsidRDefault="00A87181" w:rsidP="00043368">
            <w:pPr>
              <w:rPr>
                <w:rFonts w:ascii="Verdana" w:hAnsi="Verdana" w:cs="Arial"/>
                <w:sz w:val="20"/>
                <w:szCs w:val="20"/>
              </w:rPr>
            </w:pPr>
            <w:r>
              <w:rPr>
                <w:rFonts w:ascii="Verdana" w:hAnsi="Verdana" w:cs="Arial"/>
                <w:sz w:val="20"/>
                <w:szCs w:val="20"/>
              </w:rPr>
              <w:t>Knows the</w:t>
            </w:r>
            <w:r w:rsidR="003213E3" w:rsidRPr="00C52660">
              <w:rPr>
                <w:rFonts w:ascii="Verdana" w:hAnsi="Verdana" w:cs="Arial"/>
                <w:sz w:val="20"/>
                <w:szCs w:val="20"/>
              </w:rPr>
              <w:t xml:space="preserve"> </w:t>
            </w:r>
            <w:r>
              <w:rPr>
                <w:rFonts w:ascii="Verdana" w:hAnsi="Verdana" w:cs="Arial"/>
                <w:sz w:val="20"/>
                <w:szCs w:val="20"/>
              </w:rPr>
              <w:t xml:space="preserve">Centre’s written </w:t>
            </w:r>
            <w:r w:rsidR="003213E3" w:rsidRPr="00C52660">
              <w:rPr>
                <w:rFonts w:ascii="Verdana" w:hAnsi="Verdana" w:cs="Arial"/>
                <w:sz w:val="20"/>
                <w:szCs w:val="20"/>
              </w:rPr>
              <w:t>procedure for external cleaning and finishing.</w:t>
            </w:r>
          </w:p>
        </w:tc>
        <w:tc>
          <w:tcPr>
            <w:tcW w:w="1134" w:type="dxa"/>
            <w:shd w:val="clear" w:color="auto" w:fill="auto"/>
          </w:tcPr>
          <w:p w14:paraId="5FA28C0F" w14:textId="77777777" w:rsidR="003213E3" w:rsidRPr="00C52660" w:rsidRDefault="003213E3" w:rsidP="00043368">
            <w:pPr>
              <w:rPr>
                <w:rFonts w:ascii="Verdana" w:hAnsi="Verdana" w:cs="Arial"/>
                <w:sz w:val="20"/>
                <w:szCs w:val="20"/>
              </w:rPr>
            </w:pPr>
          </w:p>
        </w:tc>
        <w:tc>
          <w:tcPr>
            <w:tcW w:w="709" w:type="dxa"/>
            <w:shd w:val="clear" w:color="auto" w:fill="auto"/>
          </w:tcPr>
          <w:p w14:paraId="79E417E7" w14:textId="77777777" w:rsidR="003213E3" w:rsidRPr="00C52660" w:rsidRDefault="003213E3" w:rsidP="00043368">
            <w:pPr>
              <w:rPr>
                <w:rFonts w:ascii="Verdana" w:hAnsi="Verdana" w:cs="Arial"/>
                <w:sz w:val="20"/>
                <w:szCs w:val="20"/>
              </w:rPr>
            </w:pPr>
          </w:p>
        </w:tc>
        <w:tc>
          <w:tcPr>
            <w:tcW w:w="709" w:type="dxa"/>
            <w:shd w:val="clear" w:color="auto" w:fill="auto"/>
          </w:tcPr>
          <w:p w14:paraId="3E75EDCE" w14:textId="77777777" w:rsidR="003213E3" w:rsidRPr="00C52660" w:rsidRDefault="003213E3" w:rsidP="00043368">
            <w:pPr>
              <w:rPr>
                <w:rFonts w:ascii="Verdana" w:hAnsi="Verdana" w:cs="Arial"/>
                <w:sz w:val="20"/>
                <w:szCs w:val="20"/>
              </w:rPr>
            </w:pPr>
          </w:p>
        </w:tc>
        <w:tc>
          <w:tcPr>
            <w:tcW w:w="850" w:type="dxa"/>
            <w:shd w:val="clear" w:color="auto" w:fill="auto"/>
          </w:tcPr>
          <w:p w14:paraId="4D30DF76" w14:textId="77777777" w:rsidR="003213E3" w:rsidRPr="00C52660" w:rsidRDefault="003213E3" w:rsidP="00043368">
            <w:pPr>
              <w:rPr>
                <w:rFonts w:ascii="Verdana" w:hAnsi="Verdana" w:cs="Arial"/>
                <w:sz w:val="20"/>
                <w:szCs w:val="20"/>
              </w:rPr>
            </w:pPr>
          </w:p>
        </w:tc>
        <w:tc>
          <w:tcPr>
            <w:tcW w:w="1354" w:type="dxa"/>
            <w:shd w:val="clear" w:color="auto" w:fill="auto"/>
          </w:tcPr>
          <w:p w14:paraId="66F993B9" w14:textId="77777777" w:rsidR="003213E3" w:rsidRPr="00C52660" w:rsidRDefault="003213E3" w:rsidP="00043368">
            <w:pPr>
              <w:rPr>
                <w:rFonts w:ascii="Verdana" w:hAnsi="Verdana" w:cs="Arial"/>
                <w:sz w:val="20"/>
                <w:szCs w:val="20"/>
              </w:rPr>
            </w:pPr>
          </w:p>
        </w:tc>
      </w:tr>
      <w:tr w:rsidR="008B62A9" w:rsidRPr="00C52660" w14:paraId="79B58F99" w14:textId="77777777" w:rsidTr="00B54D44">
        <w:trPr>
          <w:cantSplit/>
        </w:trPr>
        <w:tc>
          <w:tcPr>
            <w:tcW w:w="1271" w:type="dxa"/>
            <w:shd w:val="clear" w:color="auto" w:fill="auto"/>
            <w:vAlign w:val="center"/>
          </w:tcPr>
          <w:p w14:paraId="14666555" w14:textId="2E457CDE" w:rsidR="008B62A9" w:rsidRPr="00C52660" w:rsidRDefault="008B62A9" w:rsidP="008B62A9">
            <w:pPr>
              <w:jc w:val="center"/>
              <w:rPr>
                <w:rFonts w:ascii="Verdana" w:hAnsi="Verdana" w:cs="Arial"/>
                <w:b/>
                <w:sz w:val="20"/>
                <w:szCs w:val="20"/>
              </w:rPr>
            </w:pPr>
            <w:r w:rsidRPr="00C52660">
              <w:rPr>
                <w:rFonts w:ascii="Verdana" w:hAnsi="Verdana" w:cs="Arial"/>
                <w:b/>
                <w:sz w:val="20"/>
                <w:szCs w:val="20"/>
              </w:rPr>
              <w:t>8.</w:t>
            </w:r>
            <w:r w:rsidR="00A87181">
              <w:rPr>
                <w:rFonts w:ascii="Verdana" w:hAnsi="Verdana" w:cs="Arial"/>
                <w:b/>
                <w:sz w:val="20"/>
                <w:szCs w:val="20"/>
              </w:rPr>
              <w:t>4.2</w:t>
            </w:r>
          </w:p>
        </w:tc>
        <w:tc>
          <w:tcPr>
            <w:tcW w:w="4394" w:type="dxa"/>
            <w:shd w:val="clear" w:color="auto" w:fill="auto"/>
          </w:tcPr>
          <w:p w14:paraId="374A2BC5" w14:textId="302D5655" w:rsidR="008B62A9" w:rsidRPr="00C52660" w:rsidRDefault="008B62A9" w:rsidP="008B62A9">
            <w:pPr>
              <w:rPr>
                <w:rFonts w:ascii="Verdana" w:hAnsi="Verdana" w:cs="Arial"/>
                <w:sz w:val="20"/>
                <w:szCs w:val="20"/>
              </w:rPr>
            </w:pPr>
            <w:r w:rsidRPr="00C52660">
              <w:rPr>
                <w:rFonts w:ascii="Verdana" w:hAnsi="Verdana" w:cs="Arial"/>
                <w:sz w:val="20"/>
                <w:szCs w:val="20"/>
              </w:rPr>
              <w:t>Understands the procedures for external shot blasting</w:t>
            </w:r>
          </w:p>
        </w:tc>
        <w:tc>
          <w:tcPr>
            <w:tcW w:w="1134" w:type="dxa"/>
            <w:shd w:val="clear" w:color="auto" w:fill="auto"/>
          </w:tcPr>
          <w:p w14:paraId="337DFFC1" w14:textId="77777777" w:rsidR="008B62A9" w:rsidRPr="00C52660" w:rsidRDefault="008B62A9" w:rsidP="008B62A9">
            <w:pPr>
              <w:rPr>
                <w:rFonts w:ascii="Verdana" w:hAnsi="Verdana" w:cs="Arial"/>
                <w:sz w:val="20"/>
                <w:szCs w:val="20"/>
              </w:rPr>
            </w:pPr>
          </w:p>
        </w:tc>
        <w:tc>
          <w:tcPr>
            <w:tcW w:w="709" w:type="dxa"/>
            <w:shd w:val="clear" w:color="auto" w:fill="auto"/>
          </w:tcPr>
          <w:p w14:paraId="03C96B21" w14:textId="77777777" w:rsidR="008B62A9" w:rsidRPr="00C52660" w:rsidRDefault="008B62A9" w:rsidP="008B62A9">
            <w:pPr>
              <w:rPr>
                <w:rFonts w:ascii="Verdana" w:hAnsi="Verdana" w:cs="Arial"/>
                <w:sz w:val="20"/>
                <w:szCs w:val="20"/>
              </w:rPr>
            </w:pPr>
          </w:p>
        </w:tc>
        <w:tc>
          <w:tcPr>
            <w:tcW w:w="709" w:type="dxa"/>
            <w:shd w:val="clear" w:color="auto" w:fill="auto"/>
          </w:tcPr>
          <w:p w14:paraId="611F868F" w14:textId="77777777" w:rsidR="008B62A9" w:rsidRPr="00C52660" w:rsidRDefault="008B62A9" w:rsidP="008B62A9">
            <w:pPr>
              <w:rPr>
                <w:rFonts w:ascii="Verdana" w:hAnsi="Verdana" w:cs="Arial"/>
                <w:sz w:val="20"/>
                <w:szCs w:val="20"/>
              </w:rPr>
            </w:pPr>
          </w:p>
        </w:tc>
        <w:tc>
          <w:tcPr>
            <w:tcW w:w="850" w:type="dxa"/>
            <w:shd w:val="clear" w:color="auto" w:fill="auto"/>
          </w:tcPr>
          <w:p w14:paraId="117A1749" w14:textId="77777777" w:rsidR="008B62A9" w:rsidRPr="00C52660" w:rsidRDefault="008B62A9" w:rsidP="008B62A9">
            <w:pPr>
              <w:rPr>
                <w:rFonts w:ascii="Verdana" w:hAnsi="Verdana" w:cs="Arial"/>
                <w:sz w:val="20"/>
                <w:szCs w:val="20"/>
              </w:rPr>
            </w:pPr>
          </w:p>
        </w:tc>
        <w:tc>
          <w:tcPr>
            <w:tcW w:w="1354" w:type="dxa"/>
            <w:shd w:val="clear" w:color="auto" w:fill="auto"/>
          </w:tcPr>
          <w:p w14:paraId="13DBFE40" w14:textId="77777777" w:rsidR="008B62A9" w:rsidRPr="00C52660" w:rsidRDefault="008B62A9" w:rsidP="008B62A9">
            <w:pPr>
              <w:rPr>
                <w:rFonts w:ascii="Verdana" w:hAnsi="Verdana" w:cs="Arial"/>
                <w:sz w:val="20"/>
                <w:szCs w:val="20"/>
              </w:rPr>
            </w:pPr>
          </w:p>
        </w:tc>
      </w:tr>
      <w:tr w:rsidR="00277748" w:rsidRPr="00C52660" w14:paraId="1667CB56" w14:textId="77777777" w:rsidTr="00B54D44">
        <w:trPr>
          <w:cantSplit/>
        </w:trPr>
        <w:tc>
          <w:tcPr>
            <w:tcW w:w="1271" w:type="dxa"/>
            <w:shd w:val="clear" w:color="auto" w:fill="auto"/>
            <w:vAlign w:val="center"/>
          </w:tcPr>
          <w:p w14:paraId="6FBB5CAB" w14:textId="411A737E" w:rsidR="00277748" w:rsidRPr="00C52660" w:rsidRDefault="00640E53" w:rsidP="00277748">
            <w:pPr>
              <w:jc w:val="center"/>
              <w:rPr>
                <w:rFonts w:ascii="Verdana" w:hAnsi="Verdana" w:cs="Arial"/>
                <w:b/>
                <w:sz w:val="20"/>
                <w:szCs w:val="20"/>
              </w:rPr>
            </w:pPr>
            <w:r>
              <w:rPr>
                <w:rFonts w:ascii="Verdana" w:hAnsi="Verdana" w:cs="Arial"/>
                <w:b/>
                <w:sz w:val="20"/>
                <w:szCs w:val="20"/>
              </w:rPr>
              <w:t>8.5</w:t>
            </w:r>
          </w:p>
        </w:tc>
        <w:tc>
          <w:tcPr>
            <w:tcW w:w="4394" w:type="dxa"/>
            <w:shd w:val="clear" w:color="auto" w:fill="auto"/>
          </w:tcPr>
          <w:p w14:paraId="01DEF40D" w14:textId="0FE90BA6" w:rsidR="00277748" w:rsidRPr="00C52660" w:rsidRDefault="00A87181" w:rsidP="00277748">
            <w:pPr>
              <w:rPr>
                <w:rFonts w:ascii="Verdana" w:hAnsi="Verdana" w:cs="Arial"/>
                <w:sz w:val="20"/>
                <w:szCs w:val="20"/>
              </w:rPr>
            </w:pPr>
            <w:r w:rsidRPr="00885407">
              <w:rPr>
                <w:rFonts w:ascii="Verdana" w:hAnsi="Verdana" w:cs="Arial"/>
                <w:sz w:val="20"/>
                <w:szCs w:val="20"/>
              </w:rPr>
              <w:t>Under</w:t>
            </w:r>
            <w:r w:rsidRPr="00885407">
              <w:rPr>
                <w:rFonts w:ascii="Verdana" w:hAnsi="Verdana"/>
                <w:sz w:val="20"/>
                <w:szCs w:val="20"/>
              </w:rPr>
              <w:t>stands and can demonstrate</w:t>
            </w:r>
            <w:r>
              <w:rPr>
                <w:rFonts w:ascii="Verdana" w:hAnsi="Verdana"/>
              </w:rPr>
              <w:t xml:space="preserve"> </w:t>
            </w:r>
            <w:r w:rsidR="00640E53">
              <w:rPr>
                <w:rFonts w:ascii="Verdana" w:hAnsi="Verdana" w:cs="Arial"/>
                <w:sz w:val="20"/>
                <w:szCs w:val="20"/>
              </w:rPr>
              <w:t xml:space="preserve">how to safely remove </w:t>
            </w:r>
            <w:r w:rsidR="00974F6C">
              <w:rPr>
                <w:rFonts w:ascii="Verdana" w:hAnsi="Verdana" w:cs="Arial"/>
                <w:sz w:val="20"/>
                <w:szCs w:val="20"/>
              </w:rPr>
              <w:t xml:space="preserve">a </w:t>
            </w:r>
            <w:r w:rsidR="00640E53">
              <w:rPr>
                <w:rFonts w:ascii="Verdana" w:hAnsi="Verdana" w:cs="Arial"/>
                <w:sz w:val="20"/>
                <w:szCs w:val="20"/>
              </w:rPr>
              <w:t>valve using correct tools</w:t>
            </w:r>
          </w:p>
        </w:tc>
        <w:tc>
          <w:tcPr>
            <w:tcW w:w="1134" w:type="dxa"/>
            <w:shd w:val="clear" w:color="auto" w:fill="auto"/>
          </w:tcPr>
          <w:p w14:paraId="614547CD" w14:textId="77777777" w:rsidR="00277748" w:rsidRPr="00C52660" w:rsidRDefault="00277748" w:rsidP="00277748">
            <w:pPr>
              <w:rPr>
                <w:rFonts w:ascii="Verdana" w:hAnsi="Verdana" w:cs="Arial"/>
                <w:sz w:val="20"/>
                <w:szCs w:val="20"/>
              </w:rPr>
            </w:pPr>
          </w:p>
        </w:tc>
        <w:tc>
          <w:tcPr>
            <w:tcW w:w="709" w:type="dxa"/>
            <w:shd w:val="clear" w:color="auto" w:fill="auto"/>
          </w:tcPr>
          <w:p w14:paraId="39E05C57" w14:textId="77777777" w:rsidR="00277748" w:rsidRPr="00C52660" w:rsidRDefault="00277748" w:rsidP="00277748">
            <w:pPr>
              <w:rPr>
                <w:rFonts w:ascii="Verdana" w:hAnsi="Verdana" w:cs="Arial"/>
                <w:sz w:val="20"/>
                <w:szCs w:val="20"/>
              </w:rPr>
            </w:pPr>
          </w:p>
        </w:tc>
        <w:tc>
          <w:tcPr>
            <w:tcW w:w="709" w:type="dxa"/>
            <w:shd w:val="clear" w:color="auto" w:fill="auto"/>
          </w:tcPr>
          <w:p w14:paraId="6F43506A" w14:textId="77777777" w:rsidR="00277748" w:rsidRPr="00C52660" w:rsidRDefault="00277748" w:rsidP="00277748">
            <w:pPr>
              <w:rPr>
                <w:rFonts w:ascii="Verdana" w:hAnsi="Verdana" w:cs="Arial"/>
                <w:sz w:val="20"/>
                <w:szCs w:val="20"/>
              </w:rPr>
            </w:pPr>
          </w:p>
        </w:tc>
        <w:tc>
          <w:tcPr>
            <w:tcW w:w="850" w:type="dxa"/>
            <w:shd w:val="clear" w:color="auto" w:fill="auto"/>
          </w:tcPr>
          <w:p w14:paraId="0470F869" w14:textId="77777777" w:rsidR="00277748" w:rsidRPr="00C52660" w:rsidRDefault="00277748" w:rsidP="00277748">
            <w:pPr>
              <w:rPr>
                <w:rFonts w:ascii="Verdana" w:hAnsi="Verdana" w:cs="Arial"/>
                <w:sz w:val="20"/>
                <w:szCs w:val="20"/>
              </w:rPr>
            </w:pPr>
          </w:p>
        </w:tc>
        <w:tc>
          <w:tcPr>
            <w:tcW w:w="1354" w:type="dxa"/>
            <w:shd w:val="clear" w:color="auto" w:fill="auto"/>
          </w:tcPr>
          <w:p w14:paraId="7CF67808" w14:textId="77777777" w:rsidR="00277748" w:rsidRPr="00C52660" w:rsidRDefault="00277748" w:rsidP="00277748">
            <w:pPr>
              <w:rPr>
                <w:rFonts w:ascii="Verdana" w:hAnsi="Verdana" w:cs="Arial"/>
                <w:sz w:val="20"/>
                <w:szCs w:val="20"/>
              </w:rPr>
            </w:pPr>
          </w:p>
        </w:tc>
      </w:tr>
      <w:tr w:rsidR="00C4304D" w:rsidRPr="00C52660" w14:paraId="029053ED" w14:textId="77777777" w:rsidTr="00B54D44">
        <w:trPr>
          <w:cantSplit/>
        </w:trPr>
        <w:tc>
          <w:tcPr>
            <w:tcW w:w="1271" w:type="dxa"/>
            <w:shd w:val="clear" w:color="auto" w:fill="auto"/>
            <w:vAlign w:val="center"/>
          </w:tcPr>
          <w:p w14:paraId="26F0629C" w14:textId="1442D107" w:rsidR="00C4304D" w:rsidRPr="00C52660" w:rsidRDefault="003213E3" w:rsidP="00034720">
            <w:pPr>
              <w:jc w:val="center"/>
              <w:rPr>
                <w:rFonts w:ascii="Verdana" w:hAnsi="Verdana" w:cs="Arial"/>
                <w:b/>
                <w:sz w:val="20"/>
                <w:szCs w:val="20"/>
              </w:rPr>
            </w:pPr>
            <w:r>
              <w:rPr>
                <w:rFonts w:ascii="Verdana" w:hAnsi="Verdana" w:cs="Arial"/>
                <w:b/>
                <w:sz w:val="20"/>
                <w:szCs w:val="20"/>
              </w:rPr>
              <w:t>8.6</w:t>
            </w:r>
          </w:p>
        </w:tc>
        <w:tc>
          <w:tcPr>
            <w:tcW w:w="4394" w:type="dxa"/>
            <w:shd w:val="clear" w:color="auto" w:fill="auto"/>
          </w:tcPr>
          <w:p w14:paraId="6F03AF45" w14:textId="3DE9CC91" w:rsidR="00C4304D" w:rsidRPr="00C52660" w:rsidRDefault="00774F57" w:rsidP="00C4304D">
            <w:pPr>
              <w:rPr>
                <w:rFonts w:ascii="Verdana" w:hAnsi="Verdana" w:cs="Arial"/>
                <w:sz w:val="20"/>
                <w:szCs w:val="20"/>
              </w:rPr>
            </w:pPr>
            <w:r w:rsidRPr="00885407">
              <w:rPr>
                <w:rFonts w:ascii="Verdana" w:hAnsi="Verdana" w:cs="Arial"/>
                <w:sz w:val="20"/>
                <w:szCs w:val="20"/>
              </w:rPr>
              <w:t>Under</w:t>
            </w:r>
            <w:r w:rsidRPr="00885407">
              <w:rPr>
                <w:rFonts w:ascii="Verdana" w:hAnsi="Verdana"/>
                <w:sz w:val="20"/>
                <w:szCs w:val="20"/>
              </w:rPr>
              <w:t>stands and can demonstrate</w:t>
            </w:r>
            <w:r w:rsidR="000B6298">
              <w:rPr>
                <w:rFonts w:ascii="Verdana" w:hAnsi="Verdana" w:cs="Arial"/>
                <w:sz w:val="20"/>
                <w:szCs w:val="20"/>
              </w:rPr>
              <w:t xml:space="preserve"> how to strip and assess valves </w:t>
            </w:r>
            <w:r w:rsidR="00974F6C">
              <w:rPr>
                <w:rFonts w:ascii="Verdana" w:hAnsi="Verdana" w:cs="Arial"/>
                <w:sz w:val="20"/>
                <w:szCs w:val="20"/>
              </w:rPr>
              <w:t xml:space="preserve">and </w:t>
            </w:r>
            <w:r w:rsidR="000B6298">
              <w:rPr>
                <w:rFonts w:ascii="Verdana" w:hAnsi="Verdana" w:cs="Arial"/>
                <w:sz w:val="20"/>
                <w:szCs w:val="20"/>
              </w:rPr>
              <w:t>knows w</w:t>
            </w:r>
            <w:r>
              <w:rPr>
                <w:rFonts w:ascii="Verdana" w:hAnsi="Verdana" w:cs="Arial"/>
                <w:sz w:val="20"/>
                <w:szCs w:val="20"/>
              </w:rPr>
              <w:t>h</w:t>
            </w:r>
            <w:r w:rsidR="000B6298">
              <w:rPr>
                <w:rFonts w:ascii="Verdana" w:hAnsi="Verdana" w:cs="Arial"/>
                <w:sz w:val="20"/>
                <w:szCs w:val="20"/>
              </w:rPr>
              <w:t>ere to find drawings</w:t>
            </w:r>
          </w:p>
        </w:tc>
        <w:tc>
          <w:tcPr>
            <w:tcW w:w="1134" w:type="dxa"/>
            <w:shd w:val="clear" w:color="auto" w:fill="auto"/>
          </w:tcPr>
          <w:p w14:paraId="7B67D789" w14:textId="77777777" w:rsidR="00C4304D" w:rsidRPr="00C52660" w:rsidRDefault="00C4304D" w:rsidP="00C4304D">
            <w:pPr>
              <w:rPr>
                <w:rFonts w:ascii="Verdana" w:hAnsi="Verdana" w:cs="Arial"/>
                <w:sz w:val="20"/>
                <w:szCs w:val="20"/>
              </w:rPr>
            </w:pPr>
          </w:p>
        </w:tc>
        <w:tc>
          <w:tcPr>
            <w:tcW w:w="709" w:type="dxa"/>
            <w:shd w:val="clear" w:color="auto" w:fill="auto"/>
          </w:tcPr>
          <w:p w14:paraId="59C48B25" w14:textId="77777777" w:rsidR="00C4304D" w:rsidRPr="00C52660" w:rsidRDefault="00C4304D" w:rsidP="00C4304D">
            <w:pPr>
              <w:rPr>
                <w:rFonts w:ascii="Verdana" w:hAnsi="Verdana" w:cs="Arial"/>
                <w:sz w:val="20"/>
                <w:szCs w:val="20"/>
              </w:rPr>
            </w:pPr>
          </w:p>
        </w:tc>
        <w:tc>
          <w:tcPr>
            <w:tcW w:w="709" w:type="dxa"/>
            <w:shd w:val="clear" w:color="auto" w:fill="auto"/>
          </w:tcPr>
          <w:p w14:paraId="641AE554" w14:textId="77777777" w:rsidR="00C4304D" w:rsidRPr="00C52660" w:rsidRDefault="00C4304D" w:rsidP="00C4304D">
            <w:pPr>
              <w:rPr>
                <w:rFonts w:ascii="Verdana" w:hAnsi="Verdana" w:cs="Arial"/>
                <w:sz w:val="20"/>
                <w:szCs w:val="20"/>
              </w:rPr>
            </w:pPr>
          </w:p>
        </w:tc>
        <w:tc>
          <w:tcPr>
            <w:tcW w:w="850" w:type="dxa"/>
            <w:shd w:val="clear" w:color="auto" w:fill="auto"/>
          </w:tcPr>
          <w:p w14:paraId="76DCAE04" w14:textId="77777777" w:rsidR="00C4304D" w:rsidRPr="00C52660" w:rsidRDefault="00C4304D" w:rsidP="00C4304D">
            <w:pPr>
              <w:rPr>
                <w:rFonts w:ascii="Verdana" w:hAnsi="Verdana" w:cs="Arial"/>
                <w:sz w:val="20"/>
                <w:szCs w:val="20"/>
              </w:rPr>
            </w:pPr>
          </w:p>
        </w:tc>
        <w:tc>
          <w:tcPr>
            <w:tcW w:w="1354" w:type="dxa"/>
            <w:shd w:val="clear" w:color="auto" w:fill="auto"/>
          </w:tcPr>
          <w:p w14:paraId="0B0CBBE1" w14:textId="77777777" w:rsidR="00C4304D" w:rsidRPr="00C52660" w:rsidRDefault="00C4304D" w:rsidP="00C4304D">
            <w:pPr>
              <w:rPr>
                <w:rFonts w:ascii="Verdana" w:hAnsi="Verdana" w:cs="Arial"/>
                <w:sz w:val="20"/>
                <w:szCs w:val="20"/>
              </w:rPr>
            </w:pPr>
          </w:p>
        </w:tc>
      </w:tr>
      <w:tr w:rsidR="00572FE5" w:rsidRPr="00C52660" w14:paraId="723DA8A9" w14:textId="77777777" w:rsidTr="00043368">
        <w:trPr>
          <w:cantSplit/>
        </w:trPr>
        <w:tc>
          <w:tcPr>
            <w:tcW w:w="1271" w:type="dxa"/>
            <w:shd w:val="clear" w:color="auto" w:fill="auto"/>
            <w:vAlign w:val="center"/>
          </w:tcPr>
          <w:p w14:paraId="1B06E4DA" w14:textId="3DF1636C" w:rsidR="00572FE5" w:rsidRPr="00C52660" w:rsidRDefault="00572FE5" w:rsidP="00043368">
            <w:pPr>
              <w:jc w:val="center"/>
              <w:rPr>
                <w:rFonts w:ascii="Verdana" w:hAnsi="Verdana" w:cs="Arial"/>
                <w:b/>
                <w:sz w:val="20"/>
                <w:szCs w:val="20"/>
              </w:rPr>
            </w:pPr>
            <w:r w:rsidRPr="00C52660">
              <w:rPr>
                <w:rFonts w:ascii="Verdana" w:hAnsi="Verdana" w:cs="Arial"/>
                <w:b/>
                <w:sz w:val="20"/>
                <w:szCs w:val="20"/>
              </w:rPr>
              <w:t>8.</w:t>
            </w:r>
            <w:r>
              <w:rPr>
                <w:rFonts w:ascii="Verdana" w:hAnsi="Verdana" w:cs="Arial"/>
                <w:b/>
                <w:sz w:val="20"/>
                <w:szCs w:val="20"/>
              </w:rPr>
              <w:t>7</w:t>
            </w:r>
          </w:p>
        </w:tc>
        <w:tc>
          <w:tcPr>
            <w:tcW w:w="4394" w:type="dxa"/>
            <w:shd w:val="clear" w:color="auto" w:fill="auto"/>
          </w:tcPr>
          <w:p w14:paraId="72865150" w14:textId="5E9E050C" w:rsidR="00572FE5" w:rsidRPr="00C52660" w:rsidRDefault="00572FE5" w:rsidP="00043368">
            <w:pPr>
              <w:rPr>
                <w:rFonts w:ascii="Verdana" w:hAnsi="Verdana" w:cs="Arial"/>
                <w:sz w:val="20"/>
                <w:szCs w:val="20"/>
              </w:rPr>
            </w:pPr>
            <w:r w:rsidRPr="00C52660">
              <w:rPr>
                <w:rFonts w:ascii="Verdana" w:hAnsi="Verdana" w:cs="Arial"/>
                <w:sz w:val="20"/>
                <w:szCs w:val="20"/>
              </w:rPr>
              <w:t>Is shown</w:t>
            </w:r>
            <w:r w:rsidR="00774F57">
              <w:rPr>
                <w:rFonts w:ascii="Verdana" w:hAnsi="Verdana" w:cs="Arial"/>
                <w:sz w:val="20"/>
                <w:szCs w:val="20"/>
              </w:rPr>
              <w:t xml:space="preserve"> and can replicate</w:t>
            </w:r>
            <w:r w:rsidRPr="00C52660">
              <w:rPr>
                <w:rFonts w:ascii="Verdana" w:hAnsi="Verdana" w:cs="Arial"/>
                <w:sz w:val="20"/>
                <w:szCs w:val="20"/>
              </w:rPr>
              <w:t xml:space="preserve"> a procedure that confirms that the valve stem threads and the cylinder neck threads are compatible and are gauged to be within tolerance before re-assembly.</w:t>
            </w:r>
          </w:p>
        </w:tc>
        <w:tc>
          <w:tcPr>
            <w:tcW w:w="1134" w:type="dxa"/>
            <w:shd w:val="clear" w:color="auto" w:fill="auto"/>
          </w:tcPr>
          <w:p w14:paraId="25EA6D44" w14:textId="77777777" w:rsidR="00572FE5" w:rsidRPr="00C52660" w:rsidRDefault="00572FE5" w:rsidP="00043368">
            <w:pPr>
              <w:rPr>
                <w:rFonts w:ascii="Verdana" w:hAnsi="Verdana" w:cs="Arial"/>
                <w:sz w:val="20"/>
                <w:szCs w:val="20"/>
              </w:rPr>
            </w:pPr>
          </w:p>
        </w:tc>
        <w:tc>
          <w:tcPr>
            <w:tcW w:w="709" w:type="dxa"/>
            <w:shd w:val="clear" w:color="auto" w:fill="auto"/>
          </w:tcPr>
          <w:p w14:paraId="2D6E7F47" w14:textId="77777777" w:rsidR="00572FE5" w:rsidRPr="00C52660" w:rsidRDefault="00572FE5" w:rsidP="00043368">
            <w:pPr>
              <w:rPr>
                <w:rFonts w:ascii="Verdana" w:hAnsi="Verdana" w:cs="Arial"/>
                <w:sz w:val="20"/>
                <w:szCs w:val="20"/>
              </w:rPr>
            </w:pPr>
          </w:p>
        </w:tc>
        <w:tc>
          <w:tcPr>
            <w:tcW w:w="709" w:type="dxa"/>
            <w:shd w:val="clear" w:color="auto" w:fill="auto"/>
          </w:tcPr>
          <w:p w14:paraId="03159BC4" w14:textId="77777777" w:rsidR="00572FE5" w:rsidRPr="00C52660" w:rsidRDefault="00572FE5" w:rsidP="00043368">
            <w:pPr>
              <w:rPr>
                <w:rFonts w:ascii="Verdana" w:hAnsi="Verdana" w:cs="Arial"/>
                <w:sz w:val="20"/>
                <w:szCs w:val="20"/>
              </w:rPr>
            </w:pPr>
          </w:p>
        </w:tc>
        <w:tc>
          <w:tcPr>
            <w:tcW w:w="850" w:type="dxa"/>
            <w:shd w:val="clear" w:color="auto" w:fill="auto"/>
          </w:tcPr>
          <w:p w14:paraId="6F0560ED" w14:textId="77777777" w:rsidR="00572FE5" w:rsidRPr="00C52660" w:rsidRDefault="00572FE5" w:rsidP="00043368">
            <w:pPr>
              <w:rPr>
                <w:rFonts w:ascii="Verdana" w:hAnsi="Verdana" w:cs="Arial"/>
                <w:sz w:val="20"/>
                <w:szCs w:val="20"/>
              </w:rPr>
            </w:pPr>
          </w:p>
        </w:tc>
        <w:tc>
          <w:tcPr>
            <w:tcW w:w="1354" w:type="dxa"/>
            <w:shd w:val="clear" w:color="auto" w:fill="auto"/>
          </w:tcPr>
          <w:p w14:paraId="3C64632E" w14:textId="77777777" w:rsidR="00572FE5" w:rsidRPr="00C52660" w:rsidRDefault="00572FE5" w:rsidP="00043368">
            <w:pPr>
              <w:rPr>
                <w:rFonts w:ascii="Verdana" w:hAnsi="Verdana" w:cs="Arial"/>
                <w:sz w:val="20"/>
                <w:szCs w:val="20"/>
              </w:rPr>
            </w:pPr>
          </w:p>
        </w:tc>
      </w:tr>
      <w:tr w:rsidR="008B62A9" w:rsidRPr="00C52660" w14:paraId="15CD267D" w14:textId="77777777" w:rsidTr="00B54D44">
        <w:trPr>
          <w:cantSplit/>
        </w:trPr>
        <w:tc>
          <w:tcPr>
            <w:tcW w:w="1271" w:type="dxa"/>
            <w:shd w:val="clear" w:color="auto" w:fill="auto"/>
            <w:vAlign w:val="center"/>
          </w:tcPr>
          <w:p w14:paraId="43C6E1EF" w14:textId="61FBC5E2" w:rsidR="008B62A9" w:rsidRDefault="008B62A9" w:rsidP="00034720">
            <w:pPr>
              <w:jc w:val="center"/>
              <w:rPr>
                <w:rFonts w:ascii="Verdana" w:hAnsi="Verdana" w:cs="Arial"/>
                <w:b/>
                <w:sz w:val="20"/>
                <w:szCs w:val="20"/>
              </w:rPr>
            </w:pPr>
            <w:r>
              <w:rPr>
                <w:rFonts w:ascii="Verdana" w:hAnsi="Verdana" w:cs="Arial"/>
                <w:b/>
                <w:sz w:val="20"/>
                <w:szCs w:val="20"/>
              </w:rPr>
              <w:t>8.8</w:t>
            </w:r>
          </w:p>
        </w:tc>
        <w:tc>
          <w:tcPr>
            <w:tcW w:w="4394" w:type="dxa"/>
            <w:shd w:val="clear" w:color="auto" w:fill="auto"/>
          </w:tcPr>
          <w:p w14:paraId="3FD6577B" w14:textId="71BBC751" w:rsidR="008B62A9" w:rsidRDefault="00A563AF" w:rsidP="00C4304D">
            <w:pPr>
              <w:rPr>
                <w:rFonts w:ascii="Verdana" w:hAnsi="Verdana" w:cs="Arial"/>
                <w:sz w:val="20"/>
                <w:szCs w:val="20"/>
              </w:rPr>
            </w:pPr>
            <w:r w:rsidRPr="00885407">
              <w:rPr>
                <w:rFonts w:ascii="Verdana" w:hAnsi="Verdana" w:cs="Arial"/>
                <w:sz w:val="20"/>
                <w:szCs w:val="20"/>
              </w:rPr>
              <w:t>Under</w:t>
            </w:r>
            <w:r w:rsidRPr="00885407">
              <w:rPr>
                <w:rFonts w:ascii="Verdana" w:hAnsi="Verdana"/>
                <w:sz w:val="20"/>
                <w:szCs w:val="20"/>
              </w:rPr>
              <w:t>stands and can demonstrate</w:t>
            </w:r>
            <w:r>
              <w:rPr>
                <w:rFonts w:ascii="Verdana" w:hAnsi="Verdana"/>
              </w:rPr>
              <w:t xml:space="preserve"> </w:t>
            </w:r>
            <w:r w:rsidR="008B62A9">
              <w:rPr>
                <w:rFonts w:ascii="Verdana" w:hAnsi="Verdana" w:cs="Arial"/>
                <w:sz w:val="20"/>
                <w:szCs w:val="20"/>
              </w:rPr>
              <w:t>how to conduct a visual inspection and what to look for</w:t>
            </w:r>
          </w:p>
        </w:tc>
        <w:tc>
          <w:tcPr>
            <w:tcW w:w="1134" w:type="dxa"/>
            <w:shd w:val="clear" w:color="auto" w:fill="auto"/>
          </w:tcPr>
          <w:p w14:paraId="1CE6D25E" w14:textId="77777777" w:rsidR="008B62A9" w:rsidRPr="00C52660" w:rsidRDefault="008B62A9" w:rsidP="00C4304D">
            <w:pPr>
              <w:rPr>
                <w:rFonts w:ascii="Verdana" w:hAnsi="Verdana" w:cs="Arial"/>
                <w:sz w:val="20"/>
                <w:szCs w:val="20"/>
              </w:rPr>
            </w:pPr>
          </w:p>
        </w:tc>
        <w:tc>
          <w:tcPr>
            <w:tcW w:w="709" w:type="dxa"/>
            <w:shd w:val="clear" w:color="auto" w:fill="auto"/>
          </w:tcPr>
          <w:p w14:paraId="5E211AF7" w14:textId="77777777" w:rsidR="008B62A9" w:rsidRPr="00C52660" w:rsidRDefault="008B62A9" w:rsidP="00C4304D">
            <w:pPr>
              <w:rPr>
                <w:rFonts w:ascii="Verdana" w:hAnsi="Verdana" w:cs="Arial"/>
                <w:sz w:val="20"/>
                <w:szCs w:val="20"/>
              </w:rPr>
            </w:pPr>
          </w:p>
        </w:tc>
        <w:tc>
          <w:tcPr>
            <w:tcW w:w="709" w:type="dxa"/>
            <w:shd w:val="clear" w:color="auto" w:fill="auto"/>
          </w:tcPr>
          <w:p w14:paraId="37146620" w14:textId="77777777" w:rsidR="008B62A9" w:rsidRPr="00C52660" w:rsidRDefault="008B62A9" w:rsidP="00C4304D">
            <w:pPr>
              <w:rPr>
                <w:rFonts w:ascii="Verdana" w:hAnsi="Verdana" w:cs="Arial"/>
                <w:sz w:val="20"/>
                <w:szCs w:val="20"/>
              </w:rPr>
            </w:pPr>
          </w:p>
        </w:tc>
        <w:tc>
          <w:tcPr>
            <w:tcW w:w="850" w:type="dxa"/>
            <w:shd w:val="clear" w:color="auto" w:fill="auto"/>
          </w:tcPr>
          <w:p w14:paraId="249E9EC9" w14:textId="77777777" w:rsidR="008B62A9" w:rsidRPr="00C52660" w:rsidRDefault="008B62A9" w:rsidP="00C4304D">
            <w:pPr>
              <w:rPr>
                <w:rFonts w:ascii="Verdana" w:hAnsi="Verdana" w:cs="Arial"/>
                <w:sz w:val="20"/>
                <w:szCs w:val="20"/>
              </w:rPr>
            </w:pPr>
          </w:p>
        </w:tc>
        <w:tc>
          <w:tcPr>
            <w:tcW w:w="1354" w:type="dxa"/>
            <w:shd w:val="clear" w:color="auto" w:fill="auto"/>
          </w:tcPr>
          <w:p w14:paraId="743E5198" w14:textId="77777777" w:rsidR="008B62A9" w:rsidRPr="00C52660" w:rsidRDefault="008B62A9" w:rsidP="00C4304D">
            <w:pPr>
              <w:rPr>
                <w:rFonts w:ascii="Verdana" w:hAnsi="Verdana" w:cs="Arial"/>
                <w:sz w:val="20"/>
                <w:szCs w:val="20"/>
              </w:rPr>
            </w:pPr>
          </w:p>
        </w:tc>
      </w:tr>
      <w:tr w:rsidR="003213E3" w:rsidRPr="00C52660" w14:paraId="3AE05AD3" w14:textId="77777777" w:rsidTr="00B54D44">
        <w:trPr>
          <w:cantSplit/>
        </w:trPr>
        <w:tc>
          <w:tcPr>
            <w:tcW w:w="1271" w:type="dxa"/>
            <w:shd w:val="clear" w:color="auto" w:fill="auto"/>
            <w:vAlign w:val="center"/>
          </w:tcPr>
          <w:p w14:paraId="3D68093B" w14:textId="637627BF" w:rsidR="003213E3" w:rsidRPr="00C52660" w:rsidRDefault="003213E3" w:rsidP="003213E3">
            <w:pPr>
              <w:jc w:val="center"/>
              <w:rPr>
                <w:rFonts w:ascii="Verdana" w:hAnsi="Verdana" w:cs="Arial"/>
                <w:b/>
                <w:sz w:val="20"/>
                <w:szCs w:val="20"/>
              </w:rPr>
            </w:pPr>
            <w:r w:rsidRPr="00C52660">
              <w:rPr>
                <w:rFonts w:ascii="Verdana" w:hAnsi="Verdana" w:cs="Arial"/>
                <w:b/>
                <w:sz w:val="20"/>
                <w:szCs w:val="20"/>
              </w:rPr>
              <w:t>8.8</w:t>
            </w:r>
            <w:r w:rsidR="008B62A9">
              <w:rPr>
                <w:rFonts w:ascii="Verdana" w:hAnsi="Verdana" w:cs="Arial"/>
                <w:b/>
                <w:sz w:val="20"/>
                <w:szCs w:val="20"/>
              </w:rPr>
              <w:t>.1</w:t>
            </w:r>
          </w:p>
        </w:tc>
        <w:tc>
          <w:tcPr>
            <w:tcW w:w="4394" w:type="dxa"/>
            <w:shd w:val="clear" w:color="auto" w:fill="auto"/>
          </w:tcPr>
          <w:p w14:paraId="5B36E989" w14:textId="231CCC97" w:rsidR="003213E3" w:rsidRPr="00C52660" w:rsidRDefault="00A563AF" w:rsidP="003213E3">
            <w:pPr>
              <w:rPr>
                <w:rFonts w:ascii="Verdana" w:hAnsi="Verdana" w:cs="Arial"/>
                <w:sz w:val="20"/>
                <w:szCs w:val="20"/>
              </w:rPr>
            </w:pPr>
            <w:r w:rsidRPr="00885407">
              <w:rPr>
                <w:rFonts w:ascii="Verdana" w:hAnsi="Verdana" w:cs="Arial"/>
                <w:sz w:val="20"/>
                <w:szCs w:val="20"/>
              </w:rPr>
              <w:t>Under</w:t>
            </w:r>
            <w:r w:rsidRPr="00885407">
              <w:rPr>
                <w:rFonts w:ascii="Verdana" w:hAnsi="Verdana"/>
                <w:sz w:val="20"/>
                <w:szCs w:val="20"/>
              </w:rPr>
              <w:t>stands and can demonstrate</w:t>
            </w:r>
            <w:r>
              <w:rPr>
                <w:rFonts w:ascii="Verdana" w:hAnsi="Verdana"/>
              </w:rPr>
              <w:t xml:space="preserve"> </w:t>
            </w:r>
            <w:r w:rsidR="003213E3" w:rsidRPr="00C52660">
              <w:rPr>
                <w:rFonts w:ascii="Verdana" w:hAnsi="Verdana" w:cs="Arial"/>
                <w:sz w:val="20"/>
                <w:szCs w:val="20"/>
              </w:rPr>
              <w:t>the procedure for the internal cleaning of a cylinder.</w:t>
            </w:r>
          </w:p>
        </w:tc>
        <w:tc>
          <w:tcPr>
            <w:tcW w:w="1134" w:type="dxa"/>
            <w:shd w:val="clear" w:color="auto" w:fill="auto"/>
          </w:tcPr>
          <w:p w14:paraId="64AA0316" w14:textId="77777777" w:rsidR="003213E3" w:rsidRPr="00C52660" w:rsidRDefault="003213E3" w:rsidP="003213E3">
            <w:pPr>
              <w:rPr>
                <w:rFonts w:ascii="Verdana" w:hAnsi="Verdana" w:cs="Arial"/>
                <w:sz w:val="20"/>
                <w:szCs w:val="20"/>
              </w:rPr>
            </w:pPr>
          </w:p>
        </w:tc>
        <w:tc>
          <w:tcPr>
            <w:tcW w:w="709" w:type="dxa"/>
            <w:shd w:val="clear" w:color="auto" w:fill="auto"/>
          </w:tcPr>
          <w:p w14:paraId="6945466B" w14:textId="77777777" w:rsidR="003213E3" w:rsidRPr="00C52660" w:rsidRDefault="003213E3" w:rsidP="003213E3">
            <w:pPr>
              <w:rPr>
                <w:rFonts w:ascii="Verdana" w:hAnsi="Verdana" w:cs="Arial"/>
                <w:sz w:val="20"/>
                <w:szCs w:val="20"/>
              </w:rPr>
            </w:pPr>
          </w:p>
        </w:tc>
        <w:tc>
          <w:tcPr>
            <w:tcW w:w="709" w:type="dxa"/>
            <w:shd w:val="clear" w:color="auto" w:fill="auto"/>
          </w:tcPr>
          <w:p w14:paraId="21AB7880" w14:textId="77777777" w:rsidR="003213E3" w:rsidRPr="00C52660" w:rsidRDefault="003213E3" w:rsidP="003213E3">
            <w:pPr>
              <w:rPr>
                <w:rFonts w:ascii="Verdana" w:hAnsi="Verdana" w:cs="Arial"/>
                <w:sz w:val="20"/>
                <w:szCs w:val="20"/>
              </w:rPr>
            </w:pPr>
          </w:p>
        </w:tc>
        <w:tc>
          <w:tcPr>
            <w:tcW w:w="850" w:type="dxa"/>
            <w:shd w:val="clear" w:color="auto" w:fill="auto"/>
          </w:tcPr>
          <w:p w14:paraId="4A3A831E" w14:textId="77777777" w:rsidR="003213E3" w:rsidRPr="00C52660" w:rsidRDefault="003213E3" w:rsidP="003213E3">
            <w:pPr>
              <w:rPr>
                <w:rFonts w:ascii="Verdana" w:hAnsi="Verdana" w:cs="Arial"/>
                <w:sz w:val="20"/>
                <w:szCs w:val="20"/>
              </w:rPr>
            </w:pPr>
          </w:p>
        </w:tc>
        <w:tc>
          <w:tcPr>
            <w:tcW w:w="1354" w:type="dxa"/>
            <w:shd w:val="clear" w:color="auto" w:fill="auto"/>
          </w:tcPr>
          <w:p w14:paraId="41C4EDB7" w14:textId="77777777" w:rsidR="003213E3" w:rsidRPr="00C52660" w:rsidRDefault="003213E3" w:rsidP="003213E3">
            <w:pPr>
              <w:rPr>
                <w:rFonts w:ascii="Verdana" w:hAnsi="Verdana" w:cs="Arial"/>
                <w:sz w:val="20"/>
                <w:szCs w:val="20"/>
              </w:rPr>
            </w:pPr>
          </w:p>
        </w:tc>
      </w:tr>
      <w:tr w:rsidR="00640E53" w:rsidRPr="00C52660" w14:paraId="4A988D31" w14:textId="77777777" w:rsidTr="00B54D44">
        <w:trPr>
          <w:cantSplit/>
        </w:trPr>
        <w:tc>
          <w:tcPr>
            <w:tcW w:w="1271" w:type="dxa"/>
            <w:shd w:val="clear" w:color="auto" w:fill="auto"/>
            <w:vAlign w:val="center"/>
          </w:tcPr>
          <w:p w14:paraId="13012A8F" w14:textId="798B3738" w:rsidR="00640E53" w:rsidRPr="00C52660" w:rsidRDefault="008F24FA" w:rsidP="00640E53">
            <w:pPr>
              <w:jc w:val="center"/>
              <w:rPr>
                <w:rFonts w:ascii="Verdana" w:hAnsi="Verdana" w:cs="Arial"/>
                <w:b/>
                <w:sz w:val="20"/>
                <w:szCs w:val="20"/>
              </w:rPr>
            </w:pPr>
            <w:r>
              <w:br w:type="page"/>
            </w:r>
            <w:r w:rsidR="008B62A9">
              <w:rPr>
                <w:rFonts w:ascii="Verdana" w:hAnsi="Verdana" w:cs="Arial"/>
                <w:b/>
                <w:sz w:val="20"/>
                <w:szCs w:val="20"/>
              </w:rPr>
              <w:t>8.9</w:t>
            </w:r>
          </w:p>
        </w:tc>
        <w:tc>
          <w:tcPr>
            <w:tcW w:w="4394" w:type="dxa"/>
            <w:shd w:val="clear" w:color="auto" w:fill="auto"/>
          </w:tcPr>
          <w:p w14:paraId="2ECA630D" w14:textId="04E1091D" w:rsidR="00640E53" w:rsidRPr="00C52660" w:rsidRDefault="00A563AF" w:rsidP="00640E53">
            <w:pPr>
              <w:rPr>
                <w:rFonts w:ascii="Verdana" w:hAnsi="Verdana" w:cs="Arial"/>
                <w:sz w:val="20"/>
                <w:szCs w:val="20"/>
              </w:rPr>
            </w:pPr>
            <w:r w:rsidRPr="00885407">
              <w:rPr>
                <w:rFonts w:ascii="Verdana" w:hAnsi="Verdana" w:cs="Arial"/>
                <w:sz w:val="20"/>
                <w:szCs w:val="20"/>
              </w:rPr>
              <w:t>Under</w:t>
            </w:r>
            <w:r w:rsidRPr="00885407">
              <w:rPr>
                <w:rFonts w:ascii="Verdana" w:hAnsi="Verdana"/>
                <w:sz w:val="20"/>
                <w:szCs w:val="20"/>
              </w:rPr>
              <w:t>stands and can demonstrate</w:t>
            </w:r>
            <w:r>
              <w:rPr>
                <w:rFonts w:ascii="Verdana" w:hAnsi="Verdana"/>
              </w:rPr>
              <w:t xml:space="preserve"> </w:t>
            </w:r>
            <w:r w:rsidR="008B62A9">
              <w:rPr>
                <w:rFonts w:ascii="Verdana" w:hAnsi="Verdana" w:cs="Arial"/>
                <w:sz w:val="20"/>
                <w:szCs w:val="20"/>
              </w:rPr>
              <w:t>the safe operation of</w:t>
            </w:r>
            <w:r w:rsidR="00974F6C">
              <w:rPr>
                <w:rFonts w:ascii="Verdana" w:hAnsi="Verdana" w:cs="Arial"/>
                <w:sz w:val="20"/>
                <w:szCs w:val="20"/>
              </w:rPr>
              <w:t xml:space="preserve"> a</w:t>
            </w:r>
            <w:r w:rsidR="008B62A9">
              <w:rPr>
                <w:rFonts w:ascii="Verdana" w:hAnsi="Verdana" w:cs="Arial"/>
                <w:sz w:val="20"/>
                <w:szCs w:val="20"/>
              </w:rPr>
              <w:t xml:space="preserve"> test rig and is aware of the set up and purpose of the over pressure device</w:t>
            </w:r>
            <w:r w:rsidR="000537BB">
              <w:rPr>
                <w:rFonts w:ascii="Verdana" w:hAnsi="Verdana" w:cs="Arial"/>
                <w:sz w:val="20"/>
                <w:szCs w:val="20"/>
              </w:rPr>
              <w:br/>
            </w:r>
            <w:r w:rsidR="000537BB" w:rsidRPr="007A776D">
              <w:rPr>
                <w:rFonts w:ascii="Verdana" w:hAnsi="Verdana" w:cs="Arial"/>
                <w:color w:val="FF0000"/>
                <w:sz w:val="16"/>
                <w:szCs w:val="16"/>
              </w:rPr>
              <w:t>Not required for inspection onl</w:t>
            </w:r>
            <w:r w:rsidR="000537BB">
              <w:rPr>
                <w:rFonts w:ascii="Verdana" w:hAnsi="Verdana" w:cs="Arial"/>
                <w:color w:val="FF0000"/>
                <w:sz w:val="16"/>
                <w:szCs w:val="16"/>
              </w:rPr>
              <w:t>y centres</w:t>
            </w:r>
          </w:p>
        </w:tc>
        <w:tc>
          <w:tcPr>
            <w:tcW w:w="1134" w:type="dxa"/>
            <w:shd w:val="clear" w:color="auto" w:fill="auto"/>
          </w:tcPr>
          <w:p w14:paraId="2546BEEB" w14:textId="77777777" w:rsidR="00640E53" w:rsidRPr="00C52660" w:rsidRDefault="00640E53" w:rsidP="00640E53">
            <w:pPr>
              <w:rPr>
                <w:rFonts w:ascii="Verdana" w:hAnsi="Verdana" w:cs="Arial"/>
                <w:sz w:val="20"/>
                <w:szCs w:val="20"/>
              </w:rPr>
            </w:pPr>
          </w:p>
        </w:tc>
        <w:tc>
          <w:tcPr>
            <w:tcW w:w="709" w:type="dxa"/>
            <w:shd w:val="clear" w:color="auto" w:fill="auto"/>
          </w:tcPr>
          <w:p w14:paraId="26170501" w14:textId="77777777" w:rsidR="00640E53" w:rsidRPr="00C52660" w:rsidRDefault="00640E53" w:rsidP="00640E53">
            <w:pPr>
              <w:rPr>
                <w:rFonts w:ascii="Verdana" w:hAnsi="Verdana" w:cs="Arial"/>
                <w:sz w:val="20"/>
                <w:szCs w:val="20"/>
              </w:rPr>
            </w:pPr>
          </w:p>
        </w:tc>
        <w:tc>
          <w:tcPr>
            <w:tcW w:w="709" w:type="dxa"/>
            <w:shd w:val="clear" w:color="auto" w:fill="auto"/>
          </w:tcPr>
          <w:p w14:paraId="5C27C3B7" w14:textId="77777777" w:rsidR="00640E53" w:rsidRPr="00C52660" w:rsidRDefault="00640E53" w:rsidP="00640E53">
            <w:pPr>
              <w:rPr>
                <w:rFonts w:ascii="Verdana" w:hAnsi="Verdana" w:cs="Arial"/>
                <w:sz w:val="20"/>
                <w:szCs w:val="20"/>
              </w:rPr>
            </w:pPr>
          </w:p>
        </w:tc>
        <w:tc>
          <w:tcPr>
            <w:tcW w:w="850" w:type="dxa"/>
            <w:shd w:val="clear" w:color="auto" w:fill="auto"/>
          </w:tcPr>
          <w:p w14:paraId="7C8C20D6" w14:textId="77777777" w:rsidR="00640E53" w:rsidRPr="00C52660" w:rsidRDefault="00640E53" w:rsidP="00640E53">
            <w:pPr>
              <w:rPr>
                <w:rFonts w:ascii="Verdana" w:hAnsi="Verdana" w:cs="Arial"/>
                <w:sz w:val="20"/>
                <w:szCs w:val="20"/>
              </w:rPr>
            </w:pPr>
          </w:p>
        </w:tc>
        <w:tc>
          <w:tcPr>
            <w:tcW w:w="1354" w:type="dxa"/>
            <w:shd w:val="clear" w:color="auto" w:fill="auto"/>
          </w:tcPr>
          <w:p w14:paraId="26D4BE62" w14:textId="77777777" w:rsidR="00640E53" w:rsidRPr="00C52660" w:rsidRDefault="00640E53" w:rsidP="00640E53">
            <w:pPr>
              <w:rPr>
                <w:rFonts w:ascii="Verdana" w:hAnsi="Verdana" w:cs="Arial"/>
                <w:sz w:val="20"/>
                <w:szCs w:val="20"/>
              </w:rPr>
            </w:pPr>
          </w:p>
        </w:tc>
      </w:tr>
    </w:tbl>
    <w:p w14:paraId="5D2F9509" w14:textId="54586FC6" w:rsidR="008F24FA" w:rsidRDefault="008F24FA"/>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4394"/>
        <w:gridCol w:w="1134"/>
        <w:gridCol w:w="709"/>
        <w:gridCol w:w="709"/>
        <w:gridCol w:w="850"/>
        <w:gridCol w:w="1354"/>
      </w:tblGrid>
      <w:tr w:rsidR="00B9210C" w:rsidRPr="00C52660" w14:paraId="444A2E52" w14:textId="77777777" w:rsidTr="00054234">
        <w:trPr>
          <w:cantSplit/>
          <w:trHeight w:val="368"/>
        </w:trPr>
        <w:tc>
          <w:tcPr>
            <w:tcW w:w="1271" w:type="dxa"/>
            <w:vMerge w:val="restart"/>
            <w:shd w:val="clear" w:color="auto" w:fill="auto"/>
            <w:vAlign w:val="center"/>
          </w:tcPr>
          <w:p w14:paraId="1C037864" w14:textId="6CD25C66" w:rsidR="00B9210C" w:rsidRPr="00C52660" w:rsidRDefault="00B9210C" w:rsidP="00B9210C">
            <w:pPr>
              <w:jc w:val="center"/>
              <w:rPr>
                <w:rFonts w:ascii="Verdana" w:hAnsi="Verdana" w:cs="Arial"/>
                <w:b/>
                <w:sz w:val="16"/>
                <w:szCs w:val="16"/>
              </w:rPr>
            </w:pPr>
            <w:r>
              <w:br w:type="page"/>
            </w:r>
            <w:r w:rsidRPr="00C52660">
              <w:rPr>
                <w:rFonts w:ascii="Verdana" w:hAnsi="Verdana" w:cs="Arial"/>
                <w:b/>
                <w:sz w:val="16"/>
                <w:szCs w:val="16"/>
              </w:rPr>
              <w:t>Inspection Checklist Reference</w:t>
            </w:r>
          </w:p>
          <w:p w14:paraId="4C2E45B5" w14:textId="77777777" w:rsidR="00B9210C" w:rsidRPr="00C52660" w:rsidRDefault="00B9210C" w:rsidP="00B9210C">
            <w:pPr>
              <w:jc w:val="center"/>
              <w:rPr>
                <w:rFonts w:ascii="Verdana" w:hAnsi="Verdana" w:cs="Arial"/>
                <w:b/>
                <w:sz w:val="20"/>
                <w:szCs w:val="20"/>
              </w:rPr>
            </w:pPr>
            <w:r w:rsidRPr="00C52660">
              <w:rPr>
                <w:rFonts w:ascii="Verdana" w:hAnsi="Verdana" w:cs="Arial"/>
                <w:b/>
                <w:sz w:val="16"/>
                <w:szCs w:val="16"/>
              </w:rPr>
              <w:t>Number</w:t>
            </w:r>
          </w:p>
        </w:tc>
        <w:tc>
          <w:tcPr>
            <w:tcW w:w="4394" w:type="dxa"/>
            <w:vMerge w:val="restart"/>
            <w:shd w:val="clear" w:color="auto" w:fill="auto"/>
            <w:vAlign w:val="center"/>
          </w:tcPr>
          <w:p w14:paraId="2634FF21" w14:textId="77777777" w:rsidR="00B9210C" w:rsidRPr="00C52660" w:rsidRDefault="00B9210C" w:rsidP="00B9210C">
            <w:pPr>
              <w:jc w:val="center"/>
              <w:rPr>
                <w:rFonts w:ascii="Verdana" w:hAnsi="Verdana" w:cs="Arial"/>
                <w:sz w:val="20"/>
                <w:szCs w:val="20"/>
              </w:rPr>
            </w:pPr>
            <w:r w:rsidRPr="00C52660">
              <w:rPr>
                <w:rFonts w:ascii="Verdana" w:hAnsi="Verdana" w:cs="Arial"/>
                <w:b/>
                <w:sz w:val="28"/>
                <w:szCs w:val="28"/>
              </w:rPr>
              <w:t>Subject</w:t>
            </w:r>
          </w:p>
          <w:p w14:paraId="5A2C6EAD" w14:textId="77777777" w:rsidR="00B9210C" w:rsidRPr="00C52660" w:rsidRDefault="00B9210C" w:rsidP="00B9210C">
            <w:pPr>
              <w:jc w:val="center"/>
              <w:rPr>
                <w:rFonts w:ascii="Verdana" w:hAnsi="Verdana" w:cs="Arial"/>
                <w:sz w:val="20"/>
                <w:szCs w:val="20"/>
              </w:rPr>
            </w:pPr>
          </w:p>
        </w:tc>
        <w:tc>
          <w:tcPr>
            <w:tcW w:w="1134" w:type="dxa"/>
            <w:vMerge w:val="restart"/>
            <w:shd w:val="clear" w:color="auto" w:fill="auto"/>
            <w:vAlign w:val="center"/>
          </w:tcPr>
          <w:p w14:paraId="759ECCF1" w14:textId="77777777" w:rsidR="00B9210C" w:rsidRPr="00C52660" w:rsidRDefault="00B9210C" w:rsidP="00B9210C">
            <w:pPr>
              <w:jc w:val="center"/>
              <w:rPr>
                <w:rFonts w:ascii="Verdana" w:hAnsi="Verdana" w:cs="Arial"/>
                <w:b/>
                <w:sz w:val="16"/>
                <w:szCs w:val="16"/>
              </w:rPr>
            </w:pPr>
            <w:r w:rsidRPr="00C52660">
              <w:rPr>
                <w:rFonts w:ascii="Verdana" w:hAnsi="Verdana" w:cs="Arial"/>
                <w:b/>
                <w:sz w:val="16"/>
                <w:szCs w:val="16"/>
              </w:rPr>
              <w:t>Practical</w:t>
            </w:r>
          </w:p>
          <w:p w14:paraId="6829418B" w14:textId="77777777" w:rsidR="00B9210C" w:rsidRPr="00C52660" w:rsidRDefault="00B9210C" w:rsidP="00B9210C">
            <w:pPr>
              <w:jc w:val="center"/>
              <w:rPr>
                <w:rFonts w:ascii="Verdana" w:hAnsi="Verdana" w:cs="Arial"/>
                <w:b/>
                <w:sz w:val="16"/>
                <w:szCs w:val="16"/>
              </w:rPr>
            </w:pPr>
            <w:r w:rsidRPr="00C52660">
              <w:rPr>
                <w:rFonts w:ascii="Verdana" w:hAnsi="Verdana" w:cs="Arial"/>
                <w:b/>
                <w:sz w:val="16"/>
                <w:szCs w:val="16"/>
              </w:rPr>
              <w:t>Display</w:t>
            </w:r>
          </w:p>
          <w:p w14:paraId="11C4656A" w14:textId="77777777" w:rsidR="00B9210C" w:rsidRPr="00C52660" w:rsidRDefault="00B9210C" w:rsidP="00B9210C">
            <w:pPr>
              <w:jc w:val="center"/>
              <w:rPr>
                <w:rFonts w:ascii="Verdana" w:hAnsi="Verdana" w:cs="Arial"/>
                <w:sz w:val="20"/>
                <w:szCs w:val="20"/>
              </w:rPr>
            </w:pPr>
            <w:r w:rsidRPr="00C52660">
              <w:rPr>
                <w:rFonts w:ascii="Verdana" w:hAnsi="Verdana" w:cs="Arial"/>
                <w:b/>
                <w:sz w:val="16"/>
                <w:szCs w:val="16"/>
              </w:rPr>
              <w:t>Date</w:t>
            </w:r>
          </w:p>
        </w:tc>
        <w:tc>
          <w:tcPr>
            <w:tcW w:w="2268" w:type="dxa"/>
            <w:gridSpan w:val="3"/>
            <w:shd w:val="clear" w:color="auto" w:fill="auto"/>
            <w:vAlign w:val="center"/>
          </w:tcPr>
          <w:p w14:paraId="367346E9"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Supervised Practical</w:t>
            </w:r>
          </w:p>
          <w:p w14:paraId="7F742358" w14:textId="77777777" w:rsidR="00B9210C" w:rsidRPr="00C52660" w:rsidRDefault="00B9210C" w:rsidP="00B9210C">
            <w:pPr>
              <w:jc w:val="center"/>
              <w:rPr>
                <w:rFonts w:ascii="Verdana" w:hAnsi="Verdana" w:cs="Arial"/>
                <w:sz w:val="20"/>
                <w:szCs w:val="20"/>
              </w:rPr>
            </w:pPr>
            <w:r w:rsidRPr="00C52660">
              <w:rPr>
                <w:rFonts w:ascii="Verdana" w:hAnsi="Verdana" w:cs="Arial"/>
                <w:b/>
                <w:sz w:val="20"/>
                <w:szCs w:val="20"/>
              </w:rPr>
              <w:t>Dates</w:t>
            </w:r>
          </w:p>
        </w:tc>
        <w:tc>
          <w:tcPr>
            <w:tcW w:w="1354" w:type="dxa"/>
            <w:vMerge w:val="restart"/>
            <w:shd w:val="clear" w:color="auto" w:fill="auto"/>
            <w:vAlign w:val="center"/>
          </w:tcPr>
          <w:p w14:paraId="05655FD1" w14:textId="77777777" w:rsidR="00B9210C" w:rsidRPr="00C52660" w:rsidRDefault="00B9210C" w:rsidP="00B9210C">
            <w:pPr>
              <w:jc w:val="center"/>
              <w:rPr>
                <w:rFonts w:ascii="Verdana" w:hAnsi="Verdana" w:cs="Arial"/>
                <w:b/>
                <w:sz w:val="16"/>
                <w:szCs w:val="16"/>
              </w:rPr>
            </w:pPr>
            <w:r w:rsidRPr="00C52660">
              <w:rPr>
                <w:rFonts w:ascii="Verdana" w:hAnsi="Verdana" w:cs="Arial"/>
                <w:b/>
                <w:sz w:val="16"/>
                <w:szCs w:val="16"/>
              </w:rPr>
              <w:t>Certified competent</w:t>
            </w:r>
          </w:p>
          <w:p w14:paraId="257CEAD8" w14:textId="1D197ED0" w:rsidR="00B9210C" w:rsidRPr="00C52660" w:rsidRDefault="00B9210C" w:rsidP="00B9210C">
            <w:pPr>
              <w:jc w:val="center"/>
              <w:rPr>
                <w:rFonts w:ascii="Verdana" w:hAnsi="Verdana" w:cs="Arial"/>
                <w:sz w:val="20"/>
                <w:szCs w:val="20"/>
              </w:rPr>
            </w:pPr>
            <w:r w:rsidRPr="00C52660">
              <w:rPr>
                <w:rFonts w:ascii="Verdana" w:hAnsi="Verdana" w:cs="Arial"/>
                <w:b/>
                <w:sz w:val="16"/>
                <w:szCs w:val="16"/>
              </w:rPr>
              <w:t xml:space="preserve">by Instructors </w:t>
            </w:r>
            <w:r>
              <w:rPr>
                <w:rFonts w:ascii="Verdana" w:hAnsi="Verdana" w:cs="Arial"/>
                <w:b/>
                <w:sz w:val="16"/>
                <w:szCs w:val="16"/>
              </w:rPr>
              <w:t>initials</w:t>
            </w:r>
          </w:p>
        </w:tc>
      </w:tr>
      <w:tr w:rsidR="00B9210C" w:rsidRPr="00C52660" w14:paraId="55030532" w14:textId="77777777" w:rsidTr="00054234">
        <w:trPr>
          <w:cantSplit/>
          <w:trHeight w:val="367"/>
        </w:trPr>
        <w:tc>
          <w:tcPr>
            <w:tcW w:w="1271" w:type="dxa"/>
            <w:vMerge/>
            <w:shd w:val="clear" w:color="auto" w:fill="auto"/>
            <w:vAlign w:val="center"/>
          </w:tcPr>
          <w:p w14:paraId="6CDFCF10" w14:textId="77777777" w:rsidR="00B9210C" w:rsidRPr="00C52660" w:rsidRDefault="00B9210C" w:rsidP="00B9210C">
            <w:pPr>
              <w:jc w:val="center"/>
              <w:rPr>
                <w:rFonts w:ascii="Verdana" w:hAnsi="Verdana" w:cs="Arial"/>
                <w:b/>
                <w:sz w:val="16"/>
                <w:szCs w:val="16"/>
              </w:rPr>
            </w:pPr>
          </w:p>
        </w:tc>
        <w:tc>
          <w:tcPr>
            <w:tcW w:w="4394" w:type="dxa"/>
            <w:vMerge/>
            <w:shd w:val="clear" w:color="auto" w:fill="auto"/>
          </w:tcPr>
          <w:p w14:paraId="61177965" w14:textId="77777777" w:rsidR="00B9210C" w:rsidRPr="00C52660" w:rsidRDefault="00B9210C" w:rsidP="00B9210C">
            <w:pPr>
              <w:rPr>
                <w:rFonts w:ascii="Verdana" w:hAnsi="Verdana" w:cs="Arial"/>
                <w:b/>
                <w:sz w:val="28"/>
                <w:szCs w:val="28"/>
              </w:rPr>
            </w:pPr>
          </w:p>
        </w:tc>
        <w:tc>
          <w:tcPr>
            <w:tcW w:w="1134" w:type="dxa"/>
            <w:vMerge/>
            <w:shd w:val="clear" w:color="auto" w:fill="auto"/>
          </w:tcPr>
          <w:p w14:paraId="5C98F6C6" w14:textId="77777777" w:rsidR="00B9210C" w:rsidRPr="00C52660" w:rsidRDefault="00B9210C" w:rsidP="00B9210C">
            <w:pPr>
              <w:jc w:val="center"/>
              <w:rPr>
                <w:rFonts w:ascii="Verdana" w:hAnsi="Verdana" w:cs="Arial"/>
                <w:b/>
                <w:sz w:val="16"/>
                <w:szCs w:val="16"/>
              </w:rPr>
            </w:pPr>
          </w:p>
        </w:tc>
        <w:tc>
          <w:tcPr>
            <w:tcW w:w="709" w:type="dxa"/>
            <w:shd w:val="clear" w:color="auto" w:fill="auto"/>
            <w:vAlign w:val="center"/>
          </w:tcPr>
          <w:p w14:paraId="733FF706"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1st</w:t>
            </w:r>
          </w:p>
        </w:tc>
        <w:tc>
          <w:tcPr>
            <w:tcW w:w="709" w:type="dxa"/>
            <w:shd w:val="clear" w:color="auto" w:fill="auto"/>
            <w:vAlign w:val="center"/>
          </w:tcPr>
          <w:p w14:paraId="77F48D00"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2</w:t>
            </w:r>
            <w:r w:rsidRPr="00C52660">
              <w:rPr>
                <w:rFonts w:ascii="Verdana" w:hAnsi="Verdana" w:cs="Arial"/>
                <w:b/>
                <w:sz w:val="20"/>
                <w:szCs w:val="20"/>
                <w:vertAlign w:val="superscript"/>
              </w:rPr>
              <w:t>nd</w:t>
            </w:r>
          </w:p>
        </w:tc>
        <w:tc>
          <w:tcPr>
            <w:tcW w:w="850" w:type="dxa"/>
            <w:shd w:val="clear" w:color="auto" w:fill="auto"/>
            <w:vAlign w:val="center"/>
          </w:tcPr>
          <w:p w14:paraId="7BD22186"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3rd</w:t>
            </w:r>
          </w:p>
        </w:tc>
        <w:tc>
          <w:tcPr>
            <w:tcW w:w="1354" w:type="dxa"/>
            <w:vMerge/>
            <w:shd w:val="clear" w:color="auto" w:fill="auto"/>
          </w:tcPr>
          <w:p w14:paraId="475CFA81" w14:textId="77777777" w:rsidR="00B9210C" w:rsidRPr="00C52660" w:rsidRDefault="00B9210C" w:rsidP="00B9210C">
            <w:pPr>
              <w:rPr>
                <w:rFonts w:ascii="Verdana" w:hAnsi="Verdana" w:cs="Arial"/>
                <w:sz w:val="20"/>
                <w:szCs w:val="20"/>
              </w:rPr>
            </w:pPr>
          </w:p>
        </w:tc>
      </w:tr>
      <w:tr w:rsidR="00B9210C" w:rsidRPr="00C52660" w14:paraId="21A04B64" w14:textId="77777777" w:rsidTr="00043368">
        <w:trPr>
          <w:cantSplit/>
          <w:trHeight w:val="745"/>
        </w:trPr>
        <w:tc>
          <w:tcPr>
            <w:tcW w:w="1271" w:type="dxa"/>
            <w:shd w:val="clear" w:color="auto" w:fill="auto"/>
            <w:vAlign w:val="center"/>
          </w:tcPr>
          <w:p w14:paraId="0F7C297B" w14:textId="7FCFFED1"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8.1</w:t>
            </w:r>
            <w:r>
              <w:rPr>
                <w:rFonts w:ascii="Verdana" w:hAnsi="Verdana" w:cs="Arial"/>
                <w:b/>
                <w:sz w:val="20"/>
                <w:szCs w:val="20"/>
              </w:rPr>
              <w:t>0</w:t>
            </w:r>
          </w:p>
        </w:tc>
        <w:tc>
          <w:tcPr>
            <w:tcW w:w="4394" w:type="dxa"/>
            <w:shd w:val="clear" w:color="auto" w:fill="auto"/>
          </w:tcPr>
          <w:p w14:paraId="294FFF5E" w14:textId="696F8C4A" w:rsidR="00B9210C" w:rsidRPr="00885407" w:rsidRDefault="00B9210C" w:rsidP="00B9210C">
            <w:pPr>
              <w:rPr>
                <w:rFonts w:ascii="Verdana" w:hAnsi="Verdana" w:cs="Arial"/>
                <w:sz w:val="20"/>
                <w:szCs w:val="20"/>
              </w:rPr>
            </w:pPr>
            <w:r w:rsidRPr="00C52660">
              <w:rPr>
                <w:rFonts w:ascii="Verdana" w:hAnsi="Verdana" w:cs="Arial"/>
                <w:sz w:val="20"/>
                <w:szCs w:val="20"/>
              </w:rPr>
              <w:t>Is shown and</w:t>
            </w:r>
            <w:r>
              <w:rPr>
                <w:rFonts w:ascii="Verdana" w:hAnsi="Verdana" w:cs="Arial"/>
                <w:sz w:val="20"/>
                <w:szCs w:val="20"/>
              </w:rPr>
              <w:t xml:space="preserve"> can replicate</w:t>
            </w:r>
            <w:r w:rsidRPr="00C52660">
              <w:rPr>
                <w:rFonts w:ascii="Verdana" w:hAnsi="Verdana" w:cs="Arial"/>
                <w:sz w:val="20"/>
                <w:szCs w:val="20"/>
              </w:rPr>
              <w:t xml:space="preserve"> the principles of the method(s) of hydraulic testing employed by the Test Centre. (Volumetric or Proof Testing)</w:t>
            </w:r>
            <w:r>
              <w:rPr>
                <w:rFonts w:ascii="Verdana" w:hAnsi="Verdana" w:cs="Arial"/>
                <w:sz w:val="20"/>
                <w:szCs w:val="20"/>
              </w:rPr>
              <w:br/>
            </w:r>
            <w:r w:rsidRPr="007A776D">
              <w:rPr>
                <w:rFonts w:ascii="Verdana" w:hAnsi="Verdana" w:cs="Arial"/>
                <w:color w:val="FF0000"/>
                <w:sz w:val="16"/>
                <w:szCs w:val="16"/>
              </w:rPr>
              <w:t>Not required for inspection onl</w:t>
            </w:r>
            <w:r>
              <w:rPr>
                <w:rFonts w:ascii="Verdana" w:hAnsi="Verdana" w:cs="Arial"/>
                <w:color w:val="FF0000"/>
                <w:sz w:val="16"/>
                <w:szCs w:val="16"/>
              </w:rPr>
              <w:t>y centres</w:t>
            </w:r>
          </w:p>
        </w:tc>
        <w:tc>
          <w:tcPr>
            <w:tcW w:w="1134" w:type="dxa"/>
            <w:shd w:val="clear" w:color="auto" w:fill="auto"/>
          </w:tcPr>
          <w:p w14:paraId="7D048F03" w14:textId="77777777" w:rsidR="00B9210C" w:rsidRPr="00C52660" w:rsidRDefault="00B9210C" w:rsidP="00B9210C">
            <w:pPr>
              <w:jc w:val="center"/>
              <w:rPr>
                <w:rFonts w:ascii="Verdana" w:hAnsi="Verdana" w:cs="Arial"/>
                <w:b/>
                <w:sz w:val="16"/>
                <w:szCs w:val="16"/>
              </w:rPr>
            </w:pPr>
          </w:p>
        </w:tc>
        <w:tc>
          <w:tcPr>
            <w:tcW w:w="709" w:type="dxa"/>
            <w:shd w:val="clear" w:color="auto" w:fill="auto"/>
          </w:tcPr>
          <w:p w14:paraId="32EF6C70" w14:textId="77777777" w:rsidR="00B9210C" w:rsidRPr="00C52660" w:rsidRDefault="00B9210C" w:rsidP="00B9210C">
            <w:pPr>
              <w:jc w:val="center"/>
              <w:rPr>
                <w:rFonts w:ascii="Verdana" w:hAnsi="Verdana" w:cs="Arial"/>
                <w:b/>
                <w:sz w:val="20"/>
                <w:szCs w:val="20"/>
              </w:rPr>
            </w:pPr>
          </w:p>
        </w:tc>
        <w:tc>
          <w:tcPr>
            <w:tcW w:w="709" w:type="dxa"/>
            <w:shd w:val="clear" w:color="auto" w:fill="auto"/>
          </w:tcPr>
          <w:p w14:paraId="261FD264" w14:textId="77777777" w:rsidR="00B9210C" w:rsidRPr="00C52660" w:rsidRDefault="00B9210C" w:rsidP="00B9210C">
            <w:pPr>
              <w:jc w:val="center"/>
              <w:rPr>
                <w:rFonts w:ascii="Verdana" w:hAnsi="Verdana" w:cs="Arial"/>
                <w:b/>
                <w:sz w:val="20"/>
                <w:szCs w:val="20"/>
              </w:rPr>
            </w:pPr>
          </w:p>
        </w:tc>
        <w:tc>
          <w:tcPr>
            <w:tcW w:w="850" w:type="dxa"/>
            <w:shd w:val="clear" w:color="auto" w:fill="auto"/>
          </w:tcPr>
          <w:p w14:paraId="2DD707AB" w14:textId="77777777" w:rsidR="00B9210C" w:rsidRPr="00C52660" w:rsidRDefault="00B9210C" w:rsidP="00B9210C">
            <w:pPr>
              <w:jc w:val="center"/>
              <w:rPr>
                <w:rFonts w:ascii="Verdana" w:hAnsi="Verdana" w:cs="Arial"/>
                <w:b/>
                <w:sz w:val="20"/>
                <w:szCs w:val="20"/>
              </w:rPr>
            </w:pPr>
          </w:p>
        </w:tc>
        <w:tc>
          <w:tcPr>
            <w:tcW w:w="1354" w:type="dxa"/>
            <w:shd w:val="clear" w:color="auto" w:fill="auto"/>
          </w:tcPr>
          <w:p w14:paraId="2D4DED95" w14:textId="77777777" w:rsidR="00B9210C" w:rsidRPr="00C52660" w:rsidRDefault="00B9210C" w:rsidP="00B9210C">
            <w:pPr>
              <w:jc w:val="center"/>
              <w:rPr>
                <w:rFonts w:ascii="Verdana" w:hAnsi="Verdana" w:cs="Arial"/>
                <w:b/>
                <w:sz w:val="16"/>
                <w:szCs w:val="16"/>
              </w:rPr>
            </w:pPr>
          </w:p>
        </w:tc>
      </w:tr>
      <w:tr w:rsidR="00B9210C" w:rsidRPr="00C52660" w14:paraId="39729EAD" w14:textId="77777777" w:rsidTr="00043368">
        <w:trPr>
          <w:cantSplit/>
          <w:trHeight w:val="745"/>
        </w:trPr>
        <w:tc>
          <w:tcPr>
            <w:tcW w:w="1271" w:type="dxa"/>
            <w:shd w:val="clear" w:color="auto" w:fill="auto"/>
            <w:vAlign w:val="center"/>
          </w:tcPr>
          <w:p w14:paraId="0CA8F37F" w14:textId="7765D02A"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8.1</w:t>
            </w:r>
            <w:r>
              <w:rPr>
                <w:rFonts w:ascii="Verdana" w:hAnsi="Verdana" w:cs="Arial"/>
                <w:b/>
                <w:sz w:val="20"/>
                <w:szCs w:val="20"/>
              </w:rPr>
              <w:t>0.1</w:t>
            </w:r>
          </w:p>
        </w:tc>
        <w:tc>
          <w:tcPr>
            <w:tcW w:w="4394" w:type="dxa"/>
            <w:shd w:val="clear" w:color="auto" w:fill="auto"/>
          </w:tcPr>
          <w:p w14:paraId="48920516" w14:textId="24D20EFE" w:rsidR="00B9210C" w:rsidRPr="00885407" w:rsidRDefault="00B9210C" w:rsidP="00B9210C">
            <w:pPr>
              <w:rPr>
                <w:rFonts w:ascii="Verdana" w:hAnsi="Verdana" w:cs="Arial"/>
                <w:sz w:val="20"/>
                <w:szCs w:val="20"/>
              </w:rPr>
            </w:pPr>
            <w:r w:rsidRPr="00C52660">
              <w:rPr>
                <w:rFonts w:ascii="Verdana" w:hAnsi="Verdana" w:cs="Arial"/>
                <w:sz w:val="20"/>
                <w:szCs w:val="20"/>
              </w:rPr>
              <w:t>If the proof testing method is used, a procedure to ensure the exterior of the cylinder is dry</w:t>
            </w:r>
            <w:r w:rsidR="00974F6C">
              <w:rPr>
                <w:rFonts w:ascii="Verdana" w:hAnsi="Verdana" w:cs="Arial"/>
                <w:sz w:val="20"/>
                <w:szCs w:val="20"/>
              </w:rPr>
              <w:t>,</w:t>
            </w:r>
            <w:r w:rsidR="00A05CB6">
              <w:rPr>
                <w:rFonts w:ascii="Verdana" w:hAnsi="Verdana" w:cs="Arial"/>
                <w:sz w:val="20"/>
                <w:szCs w:val="20"/>
              </w:rPr>
              <w:t xml:space="preserve"> </w:t>
            </w:r>
            <w:r>
              <w:rPr>
                <w:rFonts w:ascii="Verdana" w:hAnsi="Verdana" w:cs="Arial"/>
                <w:sz w:val="20"/>
                <w:szCs w:val="20"/>
              </w:rPr>
              <w:t>is in place</w:t>
            </w:r>
            <w:r w:rsidR="00974F6C">
              <w:rPr>
                <w:rFonts w:ascii="Verdana" w:hAnsi="Verdana" w:cs="Arial"/>
                <w:sz w:val="20"/>
                <w:szCs w:val="20"/>
              </w:rPr>
              <w:t>,</w:t>
            </w:r>
            <w:r>
              <w:rPr>
                <w:rFonts w:ascii="Verdana" w:hAnsi="Verdana" w:cs="Arial"/>
                <w:sz w:val="20"/>
                <w:szCs w:val="20"/>
              </w:rPr>
              <w:t xml:space="preserve"> and used</w:t>
            </w:r>
            <w:r w:rsidRPr="00C52660">
              <w:rPr>
                <w:rFonts w:ascii="Verdana" w:hAnsi="Verdana" w:cs="Arial"/>
                <w:sz w:val="20"/>
                <w:szCs w:val="20"/>
              </w:rPr>
              <w:t xml:space="preserve"> prior to testing.</w:t>
            </w:r>
            <w:r>
              <w:rPr>
                <w:rFonts w:ascii="Verdana" w:hAnsi="Verdana" w:cs="Arial"/>
                <w:sz w:val="20"/>
                <w:szCs w:val="20"/>
              </w:rPr>
              <w:br/>
            </w:r>
            <w:r w:rsidRPr="007A776D">
              <w:rPr>
                <w:rFonts w:ascii="Verdana" w:hAnsi="Verdana" w:cs="Arial"/>
                <w:color w:val="FF0000"/>
                <w:sz w:val="16"/>
                <w:szCs w:val="16"/>
              </w:rPr>
              <w:t>Not required for inspection onl</w:t>
            </w:r>
            <w:r>
              <w:rPr>
                <w:rFonts w:ascii="Verdana" w:hAnsi="Verdana" w:cs="Arial"/>
                <w:color w:val="FF0000"/>
                <w:sz w:val="16"/>
                <w:szCs w:val="16"/>
              </w:rPr>
              <w:t>y centres</w:t>
            </w:r>
          </w:p>
        </w:tc>
        <w:tc>
          <w:tcPr>
            <w:tcW w:w="1134" w:type="dxa"/>
            <w:shd w:val="clear" w:color="auto" w:fill="auto"/>
          </w:tcPr>
          <w:p w14:paraId="24D9EE71" w14:textId="77777777" w:rsidR="00B9210C" w:rsidRPr="00C52660" w:rsidRDefault="00B9210C" w:rsidP="00B9210C">
            <w:pPr>
              <w:jc w:val="center"/>
              <w:rPr>
                <w:rFonts w:ascii="Verdana" w:hAnsi="Verdana" w:cs="Arial"/>
                <w:b/>
                <w:sz w:val="16"/>
                <w:szCs w:val="16"/>
              </w:rPr>
            </w:pPr>
          </w:p>
        </w:tc>
        <w:tc>
          <w:tcPr>
            <w:tcW w:w="709" w:type="dxa"/>
            <w:shd w:val="clear" w:color="auto" w:fill="auto"/>
          </w:tcPr>
          <w:p w14:paraId="579D2989" w14:textId="77777777" w:rsidR="00B9210C" w:rsidRPr="00C52660" w:rsidRDefault="00B9210C" w:rsidP="00B9210C">
            <w:pPr>
              <w:jc w:val="center"/>
              <w:rPr>
                <w:rFonts w:ascii="Verdana" w:hAnsi="Verdana" w:cs="Arial"/>
                <w:b/>
                <w:sz w:val="20"/>
                <w:szCs w:val="20"/>
              </w:rPr>
            </w:pPr>
          </w:p>
        </w:tc>
        <w:tc>
          <w:tcPr>
            <w:tcW w:w="709" w:type="dxa"/>
            <w:shd w:val="clear" w:color="auto" w:fill="auto"/>
          </w:tcPr>
          <w:p w14:paraId="434F475C" w14:textId="77777777" w:rsidR="00B9210C" w:rsidRPr="00C52660" w:rsidRDefault="00B9210C" w:rsidP="00B9210C">
            <w:pPr>
              <w:jc w:val="center"/>
              <w:rPr>
                <w:rFonts w:ascii="Verdana" w:hAnsi="Verdana" w:cs="Arial"/>
                <w:b/>
                <w:sz w:val="20"/>
                <w:szCs w:val="20"/>
              </w:rPr>
            </w:pPr>
          </w:p>
        </w:tc>
        <w:tc>
          <w:tcPr>
            <w:tcW w:w="850" w:type="dxa"/>
            <w:shd w:val="clear" w:color="auto" w:fill="auto"/>
          </w:tcPr>
          <w:p w14:paraId="53715F0D" w14:textId="77777777" w:rsidR="00B9210C" w:rsidRPr="00C52660" w:rsidRDefault="00B9210C" w:rsidP="00B9210C">
            <w:pPr>
              <w:jc w:val="center"/>
              <w:rPr>
                <w:rFonts w:ascii="Verdana" w:hAnsi="Verdana" w:cs="Arial"/>
                <w:b/>
                <w:sz w:val="20"/>
                <w:szCs w:val="20"/>
              </w:rPr>
            </w:pPr>
          </w:p>
        </w:tc>
        <w:tc>
          <w:tcPr>
            <w:tcW w:w="1354" w:type="dxa"/>
            <w:shd w:val="clear" w:color="auto" w:fill="auto"/>
          </w:tcPr>
          <w:p w14:paraId="3F584C44" w14:textId="77777777" w:rsidR="00B9210C" w:rsidRPr="00C52660" w:rsidRDefault="00B9210C" w:rsidP="00B9210C">
            <w:pPr>
              <w:jc w:val="center"/>
              <w:rPr>
                <w:rFonts w:ascii="Verdana" w:hAnsi="Verdana" w:cs="Arial"/>
                <w:b/>
                <w:sz w:val="16"/>
                <w:szCs w:val="16"/>
              </w:rPr>
            </w:pPr>
          </w:p>
        </w:tc>
      </w:tr>
      <w:tr w:rsidR="00B9210C" w:rsidRPr="00C52660" w14:paraId="0B5E3A4C" w14:textId="77777777" w:rsidTr="00043368">
        <w:trPr>
          <w:cantSplit/>
          <w:trHeight w:val="745"/>
        </w:trPr>
        <w:tc>
          <w:tcPr>
            <w:tcW w:w="1271" w:type="dxa"/>
            <w:shd w:val="clear" w:color="auto" w:fill="auto"/>
            <w:vAlign w:val="center"/>
          </w:tcPr>
          <w:p w14:paraId="0FD7AE10"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8.1</w:t>
            </w:r>
            <w:r>
              <w:rPr>
                <w:rFonts w:ascii="Verdana" w:hAnsi="Verdana" w:cs="Arial"/>
                <w:b/>
                <w:sz w:val="20"/>
                <w:szCs w:val="20"/>
              </w:rPr>
              <w:t>1</w:t>
            </w:r>
          </w:p>
        </w:tc>
        <w:tc>
          <w:tcPr>
            <w:tcW w:w="4394" w:type="dxa"/>
            <w:shd w:val="clear" w:color="auto" w:fill="auto"/>
          </w:tcPr>
          <w:p w14:paraId="603D4971" w14:textId="48900EB5" w:rsidR="00B9210C" w:rsidRPr="00C52660" w:rsidRDefault="00B9210C" w:rsidP="00B9210C">
            <w:pPr>
              <w:rPr>
                <w:rFonts w:ascii="Verdana" w:hAnsi="Verdana" w:cs="Arial"/>
                <w:sz w:val="20"/>
                <w:szCs w:val="20"/>
              </w:rPr>
            </w:pPr>
            <w:r w:rsidRPr="00885407">
              <w:rPr>
                <w:rFonts w:ascii="Verdana" w:hAnsi="Verdana" w:cs="Arial"/>
                <w:sz w:val="20"/>
                <w:szCs w:val="20"/>
              </w:rPr>
              <w:t>Under</w:t>
            </w:r>
            <w:r w:rsidRPr="00885407">
              <w:rPr>
                <w:rFonts w:ascii="Verdana" w:hAnsi="Verdana"/>
                <w:sz w:val="20"/>
                <w:szCs w:val="20"/>
              </w:rPr>
              <w:t xml:space="preserve">stands and can </w:t>
            </w:r>
            <w:r w:rsidRPr="00A563AF">
              <w:rPr>
                <w:rFonts w:ascii="Verdana" w:hAnsi="Verdana"/>
                <w:sz w:val="20"/>
                <w:szCs w:val="20"/>
              </w:rPr>
              <w:t>demonstrate t</w:t>
            </w:r>
            <w:r w:rsidRPr="00A563AF">
              <w:rPr>
                <w:rFonts w:ascii="Verdana" w:hAnsi="Verdana" w:cs="Arial"/>
                <w:sz w:val="20"/>
                <w:szCs w:val="20"/>
              </w:rPr>
              <w:t>he</w:t>
            </w:r>
            <w:r w:rsidRPr="00C52660">
              <w:rPr>
                <w:rFonts w:ascii="Verdana" w:hAnsi="Verdana" w:cs="Arial"/>
                <w:sz w:val="20"/>
                <w:szCs w:val="20"/>
              </w:rPr>
              <w:t xml:space="preserve"> methods </w:t>
            </w:r>
            <w:r>
              <w:rPr>
                <w:rFonts w:ascii="Verdana" w:hAnsi="Verdana" w:cs="Arial"/>
                <w:sz w:val="20"/>
                <w:szCs w:val="20"/>
              </w:rPr>
              <w:t>and importance of</w:t>
            </w:r>
            <w:r w:rsidRPr="00C52660">
              <w:rPr>
                <w:rFonts w:ascii="Verdana" w:hAnsi="Verdana" w:cs="Arial"/>
                <w:sz w:val="20"/>
                <w:szCs w:val="20"/>
              </w:rPr>
              <w:t xml:space="preserve"> post-test drying procedures.</w:t>
            </w:r>
            <w:r>
              <w:rPr>
                <w:rFonts w:ascii="Verdana" w:hAnsi="Verdana" w:cs="Arial"/>
                <w:sz w:val="20"/>
                <w:szCs w:val="20"/>
              </w:rPr>
              <w:br/>
            </w:r>
            <w:r w:rsidRPr="007A776D">
              <w:rPr>
                <w:rFonts w:ascii="Verdana" w:hAnsi="Verdana" w:cs="Arial"/>
                <w:color w:val="FF0000"/>
                <w:sz w:val="16"/>
                <w:szCs w:val="16"/>
              </w:rPr>
              <w:t xml:space="preserve"> Not required for inspection onl</w:t>
            </w:r>
            <w:r>
              <w:rPr>
                <w:rFonts w:ascii="Verdana" w:hAnsi="Verdana" w:cs="Arial"/>
                <w:color w:val="FF0000"/>
                <w:sz w:val="16"/>
                <w:szCs w:val="16"/>
              </w:rPr>
              <w:t>y centres</w:t>
            </w:r>
          </w:p>
        </w:tc>
        <w:tc>
          <w:tcPr>
            <w:tcW w:w="1134" w:type="dxa"/>
            <w:shd w:val="clear" w:color="auto" w:fill="auto"/>
          </w:tcPr>
          <w:p w14:paraId="2A3765A5" w14:textId="77777777" w:rsidR="00B9210C" w:rsidRPr="00C52660" w:rsidRDefault="00B9210C" w:rsidP="00B9210C">
            <w:pPr>
              <w:jc w:val="center"/>
              <w:rPr>
                <w:rFonts w:ascii="Verdana" w:hAnsi="Verdana" w:cs="Arial"/>
                <w:b/>
                <w:sz w:val="16"/>
                <w:szCs w:val="16"/>
              </w:rPr>
            </w:pPr>
          </w:p>
        </w:tc>
        <w:tc>
          <w:tcPr>
            <w:tcW w:w="709" w:type="dxa"/>
            <w:shd w:val="clear" w:color="auto" w:fill="auto"/>
          </w:tcPr>
          <w:p w14:paraId="2A432C81" w14:textId="77777777" w:rsidR="00B9210C" w:rsidRPr="00C52660" w:rsidRDefault="00B9210C" w:rsidP="00B9210C">
            <w:pPr>
              <w:jc w:val="center"/>
              <w:rPr>
                <w:rFonts w:ascii="Verdana" w:hAnsi="Verdana" w:cs="Arial"/>
                <w:b/>
                <w:sz w:val="20"/>
                <w:szCs w:val="20"/>
              </w:rPr>
            </w:pPr>
          </w:p>
        </w:tc>
        <w:tc>
          <w:tcPr>
            <w:tcW w:w="709" w:type="dxa"/>
            <w:shd w:val="clear" w:color="auto" w:fill="auto"/>
          </w:tcPr>
          <w:p w14:paraId="6E0F283A" w14:textId="77777777" w:rsidR="00B9210C" w:rsidRPr="00C52660" w:rsidRDefault="00B9210C" w:rsidP="00B9210C">
            <w:pPr>
              <w:jc w:val="center"/>
              <w:rPr>
                <w:rFonts w:ascii="Verdana" w:hAnsi="Verdana" w:cs="Arial"/>
                <w:b/>
                <w:sz w:val="20"/>
                <w:szCs w:val="20"/>
              </w:rPr>
            </w:pPr>
          </w:p>
        </w:tc>
        <w:tc>
          <w:tcPr>
            <w:tcW w:w="850" w:type="dxa"/>
            <w:shd w:val="clear" w:color="auto" w:fill="auto"/>
          </w:tcPr>
          <w:p w14:paraId="56873154" w14:textId="77777777" w:rsidR="00B9210C" w:rsidRPr="00C52660" w:rsidRDefault="00B9210C" w:rsidP="00B9210C">
            <w:pPr>
              <w:jc w:val="center"/>
              <w:rPr>
                <w:rFonts w:ascii="Verdana" w:hAnsi="Verdana" w:cs="Arial"/>
                <w:b/>
                <w:sz w:val="20"/>
                <w:szCs w:val="20"/>
              </w:rPr>
            </w:pPr>
          </w:p>
        </w:tc>
        <w:tc>
          <w:tcPr>
            <w:tcW w:w="1354" w:type="dxa"/>
            <w:shd w:val="clear" w:color="auto" w:fill="auto"/>
          </w:tcPr>
          <w:p w14:paraId="1B7C51E3" w14:textId="77777777" w:rsidR="00B9210C" w:rsidRPr="00C52660" w:rsidRDefault="00B9210C" w:rsidP="00B9210C">
            <w:pPr>
              <w:jc w:val="center"/>
              <w:rPr>
                <w:rFonts w:ascii="Verdana" w:hAnsi="Verdana" w:cs="Arial"/>
                <w:b/>
                <w:sz w:val="16"/>
                <w:szCs w:val="16"/>
              </w:rPr>
            </w:pPr>
          </w:p>
        </w:tc>
      </w:tr>
      <w:tr w:rsidR="00B9210C" w:rsidRPr="00C52660" w14:paraId="22B6BB18" w14:textId="77777777" w:rsidTr="00B54D44">
        <w:trPr>
          <w:cantSplit/>
        </w:trPr>
        <w:tc>
          <w:tcPr>
            <w:tcW w:w="1271" w:type="dxa"/>
            <w:shd w:val="clear" w:color="auto" w:fill="auto"/>
            <w:vAlign w:val="center"/>
          </w:tcPr>
          <w:p w14:paraId="31727F84" w14:textId="0ED85A83" w:rsidR="00B9210C" w:rsidRPr="00C52660" w:rsidRDefault="00B9210C" w:rsidP="00B9210C">
            <w:pPr>
              <w:jc w:val="center"/>
              <w:rPr>
                <w:rFonts w:ascii="Verdana" w:hAnsi="Verdana" w:cs="Arial"/>
                <w:b/>
                <w:sz w:val="20"/>
                <w:szCs w:val="20"/>
              </w:rPr>
            </w:pPr>
            <w:r>
              <w:rPr>
                <w:rFonts w:ascii="Verdana" w:hAnsi="Verdana" w:cs="Arial"/>
                <w:b/>
                <w:sz w:val="20"/>
                <w:szCs w:val="20"/>
              </w:rPr>
              <w:t>8.12</w:t>
            </w:r>
          </w:p>
        </w:tc>
        <w:tc>
          <w:tcPr>
            <w:tcW w:w="4394" w:type="dxa"/>
            <w:shd w:val="clear" w:color="auto" w:fill="auto"/>
          </w:tcPr>
          <w:p w14:paraId="1092AB18" w14:textId="5EDCB786" w:rsidR="00B9210C" w:rsidRPr="00C52660" w:rsidRDefault="00B9210C" w:rsidP="00B9210C">
            <w:pPr>
              <w:rPr>
                <w:rFonts w:ascii="Verdana" w:hAnsi="Verdana" w:cs="Arial"/>
                <w:sz w:val="20"/>
                <w:szCs w:val="20"/>
              </w:rPr>
            </w:pPr>
            <w:r w:rsidRPr="00C52660">
              <w:rPr>
                <w:rFonts w:ascii="Verdana" w:hAnsi="Verdana" w:cs="Arial"/>
                <w:sz w:val="20"/>
                <w:szCs w:val="20"/>
              </w:rPr>
              <w:t xml:space="preserve">Is shown and </w:t>
            </w:r>
            <w:r>
              <w:rPr>
                <w:rFonts w:ascii="Verdana" w:hAnsi="Verdana" w:cs="Arial"/>
                <w:sz w:val="20"/>
                <w:szCs w:val="20"/>
              </w:rPr>
              <w:t>can conduct</w:t>
            </w:r>
            <w:r w:rsidRPr="00C52660">
              <w:rPr>
                <w:rFonts w:ascii="Verdana" w:hAnsi="Verdana" w:cs="Arial"/>
                <w:sz w:val="20"/>
                <w:szCs w:val="20"/>
              </w:rPr>
              <w:t xml:space="preserve"> a procedure for the cleaning, inspection and maintenance of valves</w:t>
            </w:r>
          </w:p>
        </w:tc>
        <w:tc>
          <w:tcPr>
            <w:tcW w:w="1134" w:type="dxa"/>
            <w:shd w:val="clear" w:color="auto" w:fill="auto"/>
          </w:tcPr>
          <w:p w14:paraId="65BA7DC6" w14:textId="77777777" w:rsidR="00B9210C" w:rsidRPr="00C52660" w:rsidRDefault="00B9210C" w:rsidP="00B9210C">
            <w:pPr>
              <w:rPr>
                <w:rFonts w:ascii="Verdana" w:hAnsi="Verdana" w:cs="Arial"/>
                <w:sz w:val="20"/>
                <w:szCs w:val="20"/>
              </w:rPr>
            </w:pPr>
          </w:p>
        </w:tc>
        <w:tc>
          <w:tcPr>
            <w:tcW w:w="709" w:type="dxa"/>
            <w:shd w:val="clear" w:color="auto" w:fill="auto"/>
          </w:tcPr>
          <w:p w14:paraId="3E780EC3" w14:textId="77777777" w:rsidR="00B9210C" w:rsidRPr="00C52660" w:rsidRDefault="00B9210C" w:rsidP="00B9210C">
            <w:pPr>
              <w:rPr>
                <w:rFonts w:ascii="Verdana" w:hAnsi="Verdana" w:cs="Arial"/>
                <w:sz w:val="20"/>
                <w:szCs w:val="20"/>
              </w:rPr>
            </w:pPr>
          </w:p>
        </w:tc>
        <w:tc>
          <w:tcPr>
            <w:tcW w:w="709" w:type="dxa"/>
            <w:shd w:val="clear" w:color="auto" w:fill="auto"/>
          </w:tcPr>
          <w:p w14:paraId="1EDB3605" w14:textId="77777777" w:rsidR="00B9210C" w:rsidRPr="00C52660" w:rsidRDefault="00B9210C" w:rsidP="00B9210C">
            <w:pPr>
              <w:rPr>
                <w:rFonts w:ascii="Verdana" w:hAnsi="Verdana" w:cs="Arial"/>
                <w:sz w:val="20"/>
                <w:szCs w:val="20"/>
              </w:rPr>
            </w:pPr>
          </w:p>
        </w:tc>
        <w:tc>
          <w:tcPr>
            <w:tcW w:w="850" w:type="dxa"/>
            <w:shd w:val="clear" w:color="auto" w:fill="auto"/>
          </w:tcPr>
          <w:p w14:paraId="5AB415DD" w14:textId="77777777" w:rsidR="00B9210C" w:rsidRPr="00C52660" w:rsidRDefault="00B9210C" w:rsidP="00B9210C">
            <w:pPr>
              <w:rPr>
                <w:rFonts w:ascii="Verdana" w:hAnsi="Verdana" w:cs="Arial"/>
                <w:sz w:val="20"/>
                <w:szCs w:val="20"/>
              </w:rPr>
            </w:pPr>
          </w:p>
        </w:tc>
        <w:tc>
          <w:tcPr>
            <w:tcW w:w="1354" w:type="dxa"/>
            <w:shd w:val="clear" w:color="auto" w:fill="auto"/>
          </w:tcPr>
          <w:p w14:paraId="49B79407" w14:textId="77777777" w:rsidR="00B9210C" w:rsidRPr="00C52660" w:rsidRDefault="00B9210C" w:rsidP="00B9210C">
            <w:pPr>
              <w:rPr>
                <w:rFonts w:ascii="Verdana" w:hAnsi="Verdana" w:cs="Arial"/>
                <w:sz w:val="20"/>
                <w:szCs w:val="20"/>
              </w:rPr>
            </w:pPr>
          </w:p>
        </w:tc>
      </w:tr>
      <w:tr w:rsidR="00B9210C" w:rsidRPr="00C52660" w14:paraId="50CE4778" w14:textId="77777777" w:rsidTr="00B54D44">
        <w:trPr>
          <w:cantSplit/>
        </w:trPr>
        <w:tc>
          <w:tcPr>
            <w:tcW w:w="1271" w:type="dxa"/>
            <w:shd w:val="clear" w:color="auto" w:fill="auto"/>
            <w:vAlign w:val="center"/>
          </w:tcPr>
          <w:p w14:paraId="43F1EF02" w14:textId="0E4F006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w:t>
            </w:r>
            <w:r>
              <w:rPr>
                <w:rFonts w:ascii="Verdana" w:hAnsi="Verdana" w:cs="Arial"/>
                <w:b/>
                <w:sz w:val="20"/>
                <w:szCs w:val="20"/>
              </w:rPr>
              <w:t>13</w:t>
            </w:r>
          </w:p>
        </w:tc>
        <w:tc>
          <w:tcPr>
            <w:tcW w:w="4394" w:type="dxa"/>
            <w:shd w:val="clear" w:color="auto" w:fill="auto"/>
          </w:tcPr>
          <w:p w14:paraId="336B015C" w14:textId="07CF2645" w:rsidR="00B9210C" w:rsidRPr="00C52660" w:rsidRDefault="00B9210C" w:rsidP="00B9210C">
            <w:pPr>
              <w:rPr>
                <w:rFonts w:ascii="Verdana" w:hAnsi="Verdana" w:cs="Arial"/>
                <w:sz w:val="20"/>
                <w:szCs w:val="20"/>
              </w:rPr>
            </w:pPr>
            <w:r w:rsidRPr="00C52660">
              <w:rPr>
                <w:rFonts w:ascii="Verdana" w:hAnsi="Verdana" w:cs="Arial"/>
                <w:sz w:val="20"/>
                <w:szCs w:val="20"/>
              </w:rPr>
              <w:t>Understands the procedure to confirm that the internal and external condition of the cylinder is satisfactory before its valve is re-inserted.</w:t>
            </w:r>
          </w:p>
        </w:tc>
        <w:tc>
          <w:tcPr>
            <w:tcW w:w="1134" w:type="dxa"/>
            <w:shd w:val="clear" w:color="auto" w:fill="auto"/>
          </w:tcPr>
          <w:p w14:paraId="2B1FF3E6" w14:textId="77777777" w:rsidR="00B9210C" w:rsidRPr="00C52660" w:rsidRDefault="00B9210C" w:rsidP="00B9210C">
            <w:pPr>
              <w:rPr>
                <w:rFonts w:ascii="Verdana" w:hAnsi="Verdana" w:cs="Arial"/>
                <w:sz w:val="20"/>
                <w:szCs w:val="20"/>
              </w:rPr>
            </w:pPr>
          </w:p>
        </w:tc>
        <w:tc>
          <w:tcPr>
            <w:tcW w:w="709" w:type="dxa"/>
            <w:shd w:val="clear" w:color="auto" w:fill="auto"/>
          </w:tcPr>
          <w:p w14:paraId="03DC915B" w14:textId="77777777" w:rsidR="00B9210C" w:rsidRPr="00C52660" w:rsidRDefault="00B9210C" w:rsidP="00B9210C">
            <w:pPr>
              <w:rPr>
                <w:rFonts w:ascii="Verdana" w:hAnsi="Verdana" w:cs="Arial"/>
                <w:sz w:val="20"/>
                <w:szCs w:val="20"/>
              </w:rPr>
            </w:pPr>
          </w:p>
        </w:tc>
        <w:tc>
          <w:tcPr>
            <w:tcW w:w="709" w:type="dxa"/>
            <w:shd w:val="clear" w:color="auto" w:fill="auto"/>
          </w:tcPr>
          <w:p w14:paraId="3FC0F885" w14:textId="77777777" w:rsidR="00B9210C" w:rsidRPr="00C52660" w:rsidRDefault="00B9210C" w:rsidP="00B9210C">
            <w:pPr>
              <w:rPr>
                <w:rFonts w:ascii="Verdana" w:hAnsi="Verdana" w:cs="Arial"/>
                <w:sz w:val="20"/>
                <w:szCs w:val="20"/>
              </w:rPr>
            </w:pPr>
          </w:p>
        </w:tc>
        <w:tc>
          <w:tcPr>
            <w:tcW w:w="850" w:type="dxa"/>
            <w:shd w:val="clear" w:color="auto" w:fill="auto"/>
          </w:tcPr>
          <w:p w14:paraId="690AE373" w14:textId="77777777" w:rsidR="00B9210C" w:rsidRPr="00C52660" w:rsidRDefault="00B9210C" w:rsidP="00B9210C">
            <w:pPr>
              <w:rPr>
                <w:rFonts w:ascii="Verdana" w:hAnsi="Verdana" w:cs="Arial"/>
                <w:sz w:val="20"/>
                <w:szCs w:val="20"/>
              </w:rPr>
            </w:pPr>
          </w:p>
        </w:tc>
        <w:tc>
          <w:tcPr>
            <w:tcW w:w="1354" w:type="dxa"/>
            <w:shd w:val="clear" w:color="auto" w:fill="auto"/>
          </w:tcPr>
          <w:p w14:paraId="61C4AA83" w14:textId="77777777" w:rsidR="00B9210C" w:rsidRPr="00C52660" w:rsidRDefault="00B9210C" w:rsidP="00B9210C">
            <w:pPr>
              <w:rPr>
                <w:rFonts w:ascii="Verdana" w:hAnsi="Verdana" w:cs="Arial"/>
                <w:sz w:val="20"/>
                <w:szCs w:val="20"/>
              </w:rPr>
            </w:pPr>
          </w:p>
        </w:tc>
      </w:tr>
      <w:tr w:rsidR="00B9210C" w:rsidRPr="00C52660" w14:paraId="3B0FF3FD" w14:textId="77777777" w:rsidTr="00B54D44">
        <w:trPr>
          <w:cantSplit/>
        </w:trPr>
        <w:tc>
          <w:tcPr>
            <w:tcW w:w="1271" w:type="dxa"/>
            <w:shd w:val="clear" w:color="auto" w:fill="auto"/>
            <w:vAlign w:val="center"/>
          </w:tcPr>
          <w:p w14:paraId="2B5A9386" w14:textId="4960AFA5" w:rsidR="00B9210C" w:rsidRPr="00C52660" w:rsidRDefault="00B9210C" w:rsidP="00B9210C">
            <w:pPr>
              <w:jc w:val="center"/>
              <w:rPr>
                <w:rFonts w:ascii="Verdana" w:hAnsi="Verdana" w:cs="Arial"/>
                <w:b/>
                <w:sz w:val="20"/>
                <w:szCs w:val="20"/>
              </w:rPr>
            </w:pPr>
            <w:r>
              <w:rPr>
                <w:rFonts w:ascii="Verdana" w:hAnsi="Verdana" w:cs="Arial"/>
                <w:b/>
                <w:sz w:val="20"/>
                <w:szCs w:val="20"/>
              </w:rPr>
              <w:t>8.13.1</w:t>
            </w:r>
          </w:p>
        </w:tc>
        <w:tc>
          <w:tcPr>
            <w:tcW w:w="4394" w:type="dxa"/>
            <w:shd w:val="clear" w:color="auto" w:fill="auto"/>
          </w:tcPr>
          <w:p w14:paraId="4CDA3752" w14:textId="3DA16331" w:rsidR="00B9210C" w:rsidRPr="00C52660" w:rsidRDefault="00B9210C" w:rsidP="00B9210C">
            <w:pPr>
              <w:rPr>
                <w:rFonts w:ascii="Verdana" w:hAnsi="Verdana" w:cs="Arial"/>
                <w:sz w:val="20"/>
                <w:szCs w:val="20"/>
              </w:rPr>
            </w:pPr>
            <w:r w:rsidRPr="00885407">
              <w:rPr>
                <w:rFonts w:ascii="Verdana" w:hAnsi="Verdana" w:cs="Arial"/>
                <w:sz w:val="20"/>
                <w:szCs w:val="20"/>
              </w:rPr>
              <w:t>Under</w:t>
            </w:r>
            <w:r w:rsidRPr="00885407">
              <w:rPr>
                <w:rFonts w:ascii="Verdana" w:hAnsi="Verdana"/>
                <w:sz w:val="20"/>
                <w:szCs w:val="20"/>
              </w:rPr>
              <w:t>stands and can demonstrate</w:t>
            </w:r>
            <w:r>
              <w:rPr>
                <w:rFonts w:ascii="Verdana" w:hAnsi="Verdana" w:cs="Arial"/>
                <w:sz w:val="20"/>
                <w:szCs w:val="20"/>
              </w:rPr>
              <w:t xml:space="preserve"> the correct re-fitting of the cylinder valve and use of torque wrench</w:t>
            </w:r>
          </w:p>
        </w:tc>
        <w:tc>
          <w:tcPr>
            <w:tcW w:w="1134" w:type="dxa"/>
            <w:shd w:val="clear" w:color="auto" w:fill="auto"/>
          </w:tcPr>
          <w:p w14:paraId="6A89351B" w14:textId="77777777" w:rsidR="00B9210C" w:rsidRPr="00C52660" w:rsidRDefault="00B9210C" w:rsidP="00B9210C">
            <w:pPr>
              <w:rPr>
                <w:rFonts w:ascii="Verdana" w:hAnsi="Verdana" w:cs="Arial"/>
                <w:sz w:val="20"/>
                <w:szCs w:val="20"/>
              </w:rPr>
            </w:pPr>
          </w:p>
        </w:tc>
        <w:tc>
          <w:tcPr>
            <w:tcW w:w="709" w:type="dxa"/>
            <w:shd w:val="clear" w:color="auto" w:fill="auto"/>
          </w:tcPr>
          <w:p w14:paraId="2CC7315D" w14:textId="77777777" w:rsidR="00B9210C" w:rsidRPr="00C52660" w:rsidRDefault="00B9210C" w:rsidP="00B9210C">
            <w:pPr>
              <w:rPr>
                <w:rFonts w:ascii="Verdana" w:hAnsi="Verdana" w:cs="Arial"/>
                <w:sz w:val="20"/>
                <w:szCs w:val="20"/>
              </w:rPr>
            </w:pPr>
          </w:p>
        </w:tc>
        <w:tc>
          <w:tcPr>
            <w:tcW w:w="709" w:type="dxa"/>
            <w:shd w:val="clear" w:color="auto" w:fill="auto"/>
          </w:tcPr>
          <w:p w14:paraId="70BD8D7B" w14:textId="77777777" w:rsidR="00B9210C" w:rsidRPr="00C52660" w:rsidRDefault="00B9210C" w:rsidP="00B9210C">
            <w:pPr>
              <w:rPr>
                <w:rFonts w:ascii="Verdana" w:hAnsi="Verdana" w:cs="Arial"/>
                <w:sz w:val="20"/>
                <w:szCs w:val="20"/>
              </w:rPr>
            </w:pPr>
          </w:p>
        </w:tc>
        <w:tc>
          <w:tcPr>
            <w:tcW w:w="850" w:type="dxa"/>
            <w:shd w:val="clear" w:color="auto" w:fill="auto"/>
          </w:tcPr>
          <w:p w14:paraId="32E99993" w14:textId="77777777" w:rsidR="00B9210C" w:rsidRPr="00C52660" w:rsidRDefault="00B9210C" w:rsidP="00B9210C">
            <w:pPr>
              <w:rPr>
                <w:rFonts w:ascii="Verdana" w:hAnsi="Verdana" w:cs="Arial"/>
                <w:sz w:val="20"/>
                <w:szCs w:val="20"/>
              </w:rPr>
            </w:pPr>
          </w:p>
        </w:tc>
        <w:tc>
          <w:tcPr>
            <w:tcW w:w="1354" w:type="dxa"/>
            <w:shd w:val="clear" w:color="auto" w:fill="auto"/>
          </w:tcPr>
          <w:p w14:paraId="46B579D6" w14:textId="77777777" w:rsidR="00B9210C" w:rsidRPr="00C52660" w:rsidRDefault="00B9210C" w:rsidP="00B9210C">
            <w:pPr>
              <w:rPr>
                <w:rFonts w:ascii="Verdana" w:hAnsi="Verdana" w:cs="Arial"/>
                <w:sz w:val="20"/>
                <w:szCs w:val="20"/>
              </w:rPr>
            </w:pPr>
          </w:p>
        </w:tc>
      </w:tr>
      <w:tr w:rsidR="00B9210C" w:rsidRPr="00C52660" w14:paraId="4FBC9B49" w14:textId="77777777" w:rsidTr="00B54D44">
        <w:trPr>
          <w:cantSplit/>
        </w:trPr>
        <w:tc>
          <w:tcPr>
            <w:tcW w:w="1271" w:type="dxa"/>
            <w:shd w:val="clear" w:color="auto" w:fill="auto"/>
            <w:vAlign w:val="center"/>
          </w:tcPr>
          <w:p w14:paraId="7C7C7681" w14:textId="0B23B999" w:rsidR="00B9210C" w:rsidRDefault="00B9210C" w:rsidP="00B9210C">
            <w:pPr>
              <w:jc w:val="center"/>
              <w:rPr>
                <w:rFonts w:ascii="Verdana" w:hAnsi="Verdana" w:cs="Arial"/>
                <w:b/>
                <w:sz w:val="20"/>
                <w:szCs w:val="20"/>
              </w:rPr>
            </w:pPr>
            <w:r w:rsidRPr="00C52660">
              <w:rPr>
                <w:rFonts w:ascii="Verdana" w:hAnsi="Verdana" w:cs="Arial"/>
                <w:b/>
                <w:sz w:val="20"/>
                <w:szCs w:val="20"/>
              </w:rPr>
              <w:t>8.1</w:t>
            </w:r>
            <w:r>
              <w:rPr>
                <w:rFonts w:ascii="Verdana" w:hAnsi="Verdana" w:cs="Arial"/>
                <w:b/>
                <w:sz w:val="20"/>
                <w:szCs w:val="20"/>
              </w:rPr>
              <w:t>3.2</w:t>
            </w:r>
          </w:p>
        </w:tc>
        <w:tc>
          <w:tcPr>
            <w:tcW w:w="4394" w:type="dxa"/>
            <w:shd w:val="clear" w:color="auto" w:fill="auto"/>
          </w:tcPr>
          <w:p w14:paraId="4DDB34B7" w14:textId="684DFAAF" w:rsidR="00B9210C" w:rsidRPr="00885407" w:rsidRDefault="00B9210C" w:rsidP="00B9210C">
            <w:pPr>
              <w:rPr>
                <w:rFonts w:ascii="Verdana" w:hAnsi="Verdana" w:cs="Arial"/>
                <w:sz w:val="20"/>
                <w:szCs w:val="20"/>
              </w:rPr>
            </w:pPr>
            <w:r w:rsidRPr="00C52660">
              <w:rPr>
                <w:rFonts w:ascii="Verdana" w:hAnsi="Verdana" w:cs="Arial"/>
                <w:sz w:val="20"/>
                <w:szCs w:val="20"/>
              </w:rPr>
              <w:t xml:space="preserve">Is shown </w:t>
            </w:r>
            <w:r>
              <w:rPr>
                <w:rFonts w:ascii="Verdana" w:hAnsi="Verdana" w:cs="Arial"/>
                <w:sz w:val="20"/>
                <w:szCs w:val="20"/>
              </w:rPr>
              <w:t xml:space="preserve">and follows </w:t>
            </w:r>
            <w:r w:rsidRPr="00C52660">
              <w:rPr>
                <w:rFonts w:ascii="Verdana" w:hAnsi="Verdana" w:cs="Arial"/>
                <w:sz w:val="20"/>
                <w:szCs w:val="20"/>
              </w:rPr>
              <w:t>the procedure for re-assembly of the valve and cylinder, its refilling and leak testing.</w:t>
            </w:r>
          </w:p>
        </w:tc>
        <w:tc>
          <w:tcPr>
            <w:tcW w:w="1134" w:type="dxa"/>
            <w:shd w:val="clear" w:color="auto" w:fill="auto"/>
          </w:tcPr>
          <w:p w14:paraId="6D822213" w14:textId="77777777" w:rsidR="00B9210C" w:rsidRPr="00C52660" w:rsidRDefault="00B9210C" w:rsidP="00B9210C">
            <w:pPr>
              <w:rPr>
                <w:rFonts w:ascii="Verdana" w:hAnsi="Verdana" w:cs="Arial"/>
                <w:sz w:val="20"/>
                <w:szCs w:val="20"/>
              </w:rPr>
            </w:pPr>
          </w:p>
        </w:tc>
        <w:tc>
          <w:tcPr>
            <w:tcW w:w="709" w:type="dxa"/>
            <w:shd w:val="clear" w:color="auto" w:fill="auto"/>
          </w:tcPr>
          <w:p w14:paraId="34622BB0" w14:textId="77777777" w:rsidR="00B9210C" w:rsidRPr="00C52660" w:rsidRDefault="00B9210C" w:rsidP="00B9210C">
            <w:pPr>
              <w:rPr>
                <w:rFonts w:ascii="Verdana" w:hAnsi="Verdana" w:cs="Arial"/>
                <w:sz w:val="20"/>
                <w:szCs w:val="20"/>
              </w:rPr>
            </w:pPr>
          </w:p>
        </w:tc>
        <w:tc>
          <w:tcPr>
            <w:tcW w:w="709" w:type="dxa"/>
            <w:shd w:val="clear" w:color="auto" w:fill="auto"/>
          </w:tcPr>
          <w:p w14:paraId="3532D149" w14:textId="77777777" w:rsidR="00B9210C" w:rsidRPr="00C52660" w:rsidRDefault="00B9210C" w:rsidP="00B9210C">
            <w:pPr>
              <w:rPr>
                <w:rFonts w:ascii="Verdana" w:hAnsi="Verdana" w:cs="Arial"/>
                <w:sz w:val="20"/>
                <w:szCs w:val="20"/>
              </w:rPr>
            </w:pPr>
          </w:p>
        </w:tc>
        <w:tc>
          <w:tcPr>
            <w:tcW w:w="850" w:type="dxa"/>
            <w:shd w:val="clear" w:color="auto" w:fill="auto"/>
          </w:tcPr>
          <w:p w14:paraId="7993A8E5" w14:textId="77777777" w:rsidR="00B9210C" w:rsidRPr="00C52660" w:rsidRDefault="00B9210C" w:rsidP="00B9210C">
            <w:pPr>
              <w:rPr>
                <w:rFonts w:ascii="Verdana" w:hAnsi="Verdana" w:cs="Arial"/>
                <w:sz w:val="20"/>
                <w:szCs w:val="20"/>
              </w:rPr>
            </w:pPr>
          </w:p>
        </w:tc>
        <w:tc>
          <w:tcPr>
            <w:tcW w:w="1354" w:type="dxa"/>
            <w:shd w:val="clear" w:color="auto" w:fill="auto"/>
          </w:tcPr>
          <w:p w14:paraId="30C34F0E" w14:textId="77777777" w:rsidR="00B9210C" w:rsidRPr="00C52660" w:rsidRDefault="00B9210C" w:rsidP="00B9210C">
            <w:pPr>
              <w:rPr>
                <w:rFonts w:ascii="Verdana" w:hAnsi="Verdana" w:cs="Arial"/>
                <w:sz w:val="20"/>
                <w:szCs w:val="20"/>
              </w:rPr>
            </w:pPr>
          </w:p>
        </w:tc>
      </w:tr>
      <w:tr w:rsidR="00B9210C" w:rsidRPr="00C52660" w14:paraId="069C2A4B" w14:textId="77777777" w:rsidTr="00B54D44">
        <w:trPr>
          <w:cantSplit/>
        </w:trPr>
        <w:tc>
          <w:tcPr>
            <w:tcW w:w="1271" w:type="dxa"/>
            <w:shd w:val="clear" w:color="auto" w:fill="auto"/>
            <w:vAlign w:val="center"/>
          </w:tcPr>
          <w:p w14:paraId="6DDCBB86"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8.16</w:t>
            </w:r>
          </w:p>
        </w:tc>
        <w:tc>
          <w:tcPr>
            <w:tcW w:w="4394" w:type="dxa"/>
            <w:shd w:val="clear" w:color="auto" w:fill="auto"/>
          </w:tcPr>
          <w:p w14:paraId="4812F8DE" w14:textId="7D5F9945" w:rsidR="00B9210C" w:rsidRPr="00C52660" w:rsidRDefault="00B9210C" w:rsidP="00B9210C">
            <w:pPr>
              <w:rPr>
                <w:rFonts w:ascii="Verdana" w:hAnsi="Verdana" w:cs="Arial"/>
                <w:sz w:val="20"/>
                <w:szCs w:val="20"/>
              </w:rPr>
            </w:pPr>
            <w:r w:rsidRPr="00C52660">
              <w:rPr>
                <w:rFonts w:ascii="Verdana" w:hAnsi="Verdana" w:cs="Arial"/>
                <w:sz w:val="20"/>
                <w:szCs w:val="20"/>
              </w:rPr>
              <w:t>Is shown</w:t>
            </w:r>
            <w:r>
              <w:rPr>
                <w:rFonts w:ascii="Verdana" w:hAnsi="Verdana" w:cs="Arial"/>
                <w:sz w:val="20"/>
                <w:szCs w:val="20"/>
              </w:rPr>
              <w:t xml:space="preserve"> and follows the</w:t>
            </w:r>
            <w:r w:rsidRPr="00C52660">
              <w:rPr>
                <w:rFonts w:ascii="Verdana" w:hAnsi="Verdana" w:cs="Arial"/>
                <w:sz w:val="20"/>
                <w:szCs w:val="20"/>
              </w:rPr>
              <w:t xml:space="preserve"> policy and procedures for any maintenance that may be carried out in the Centre.</w:t>
            </w:r>
          </w:p>
        </w:tc>
        <w:tc>
          <w:tcPr>
            <w:tcW w:w="1134" w:type="dxa"/>
            <w:shd w:val="clear" w:color="auto" w:fill="auto"/>
          </w:tcPr>
          <w:p w14:paraId="1AE239C9" w14:textId="77777777" w:rsidR="00B9210C" w:rsidRPr="00C52660" w:rsidRDefault="00B9210C" w:rsidP="00B9210C">
            <w:pPr>
              <w:rPr>
                <w:rFonts w:ascii="Verdana" w:hAnsi="Verdana" w:cs="Arial"/>
                <w:sz w:val="20"/>
                <w:szCs w:val="20"/>
              </w:rPr>
            </w:pPr>
          </w:p>
        </w:tc>
        <w:tc>
          <w:tcPr>
            <w:tcW w:w="709" w:type="dxa"/>
            <w:shd w:val="clear" w:color="auto" w:fill="auto"/>
          </w:tcPr>
          <w:p w14:paraId="73CFA564" w14:textId="77777777" w:rsidR="00B9210C" w:rsidRPr="00C52660" w:rsidRDefault="00B9210C" w:rsidP="00B9210C">
            <w:pPr>
              <w:rPr>
                <w:rFonts w:ascii="Verdana" w:hAnsi="Verdana" w:cs="Arial"/>
                <w:sz w:val="20"/>
                <w:szCs w:val="20"/>
              </w:rPr>
            </w:pPr>
          </w:p>
        </w:tc>
        <w:tc>
          <w:tcPr>
            <w:tcW w:w="709" w:type="dxa"/>
            <w:shd w:val="clear" w:color="auto" w:fill="auto"/>
          </w:tcPr>
          <w:p w14:paraId="0008D136" w14:textId="77777777" w:rsidR="00B9210C" w:rsidRPr="00C52660" w:rsidRDefault="00B9210C" w:rsidP="00B9210C">
            <w:pPr>
              <w:rPr>
                <w:rFonts w:ascii="Verdana" w:hAnsi="Verdana" w:cs="Arial"/>
                <w:sz w:val="20"/>
                <w:szCs w:val="20"/>
              </w:rPr>
            </w:pPr>
          </w:p>
        </w:tc>
        <w:tc>
          <w:tcPr>
            <w:tcW w:w="850" w:type="dxa"/>
            <w:shd w:val="clear" w:color="auto" w:fill="auto"/>
          </w:tcPr>
          <w:p w14:paraId="6D4EBD09" w14:textId="77777777" w:rsidR="00B9210C" w:rsidRPr="00C52660" w:rsidRDefault="00B9210C" w:rsidP="00B9210C">
            <w:pPr>
              <w:rPr>
                <w:rFonts w:ascii="Verdana" w:hAnsi="Verdana" w:cs="Arial"/>
                <w:sz w:val="20"/>
                <w:szCs w:val="20"/>
              </w:rPr>
            </w:pPr>
          </w:p>
        </w:tc>
        <w:tc>
          <w:tcPr>
            <w:tcW w:w="1354" w:type="dxa"/>
            <w:shd w:val="clear" w:color="auto" w:fill="auto"/>
          </w:tcPr>
          <w:p w14:paraId="00B6F9DC" w14:textId="77777777" w:rsidR="00B9210C" w:rsidRPr="00C52660" w:rsidRDefault="00B9210C" w:rsidP="00B9210C">
            <w:pPr>
              <w:rPr>
                <w:rFonts w:ascii="Verdana" w:hAnsi="Verdana" w:cs="Arial"/>
                <w:sz w:val="20"/>
                <w:szCs w:val="20"/>
              </w:rPr>
            </w:pPr>
          </w:p>
        </w:tc>
      </w:tr>
      <w:tr w:rsidR="00B9210C" w:rsidRPr="00C52660" w14:paraId="55902DB8" w14:textId="77777777" w:rsidTr="00B54D44">
        <w:trPr>
          <w:cantSplit/>
        </w:trPr>
        <w:tc>
          <w:tcPr>
            <w:tcW w:w="1271" w:type="dxa"/>
            <w:shd w:val="clear" w:color="auto" w:fill="auto"/>
            <w:vAlign w:val="center"/>
          </w:tcPr>
          <w:p w14:paraId="69BC54A4"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8.18</w:t>
            </w:r>
          </w:p>
        </w:tc>
        <w:tc>
          <w:tcPr>
            <w:tcW w:w="4394" w:type="dxa"/>
            <w:shd w:val="clear" w:color="auto" w:fill="auto"/>
          </w:tcPr>
          <w:p w14:paraId="7907F696" w14:textId="735BA6BE" w:rsidR="00B9210C" w:rsidRPr="00C52660" w:rsidRDefault="00B9210C" w:rsidP="00B9210C">
            <w:pPr>
              <w:rPr>
                <w:rFonts w:ascii="Verdana" w:hAnsi="Verdana" w:cs="Arial"/>
                <w:sz w:val="20"/>
                <w:szCs w:val="20"/>
              </w:rPr>
            </w:pPr>
            <w:r w:rsidRPr="00C52660">
              <w:rPr>
                <w:rFonts w:ascii="Verdana" w:hAnsi="Verdana" w:cs="Arial"/>
                <w:sz w:val="20"/>
                <w:szCs w:val="20"/>
              </w:rPr>
              <w:t xml:space="preserve">Understands the procedure that ensures that </w:t>
            </w:r>
            <w:r w:rsidRPr="00C52660">
              <w:rPr>
                <w:rFonts w:ascii="Verdana" w:hAnsi="Verdana" w:cs="Arial"/>
                <w:b/>
                <w:sz w:val="20"/>
                <w:szCs w:val="20"/>
              </w:rPr>
              <w:t>condemned cylinders</w:t>
            </w:r>
            <w:r w:rsidRPr="00C52660">
              <w:rPr>
                <w:rFonts w:ascii="Verdana" w:hAnsi="Verdana" w:cs="Arial"/>
                <w:sz w:val="20"/>
                <w:szCs w:val="20"/>
              </w:rPr>
              <w:t xml:space="preserve"> are </w:t>
            </w:r>
            <w:r>
              <w:rPr>
                <w:rFonts w:ascii="Verdana" w:hAnsi="Verdana" w:cs="Arial"/>
                <w:sz w:val="20"/>
                <w:szCs w:val="20"/>
              </w:rPr>
              <w:t xml:space="preserve">rendered unserviceable and </w:t>
            </w:r>
            <w:r w:rsidRPr="00C52660">
              <w:rPr>
                <w:rFonts w:ascii="Verdana" w:hAnsi="Verdana" w:cs="Arial"/>
                <w:sz w:val="20"/>
                <w:szCs w:val="20"/>
              </w:rPr>
              <w:t xml:space="preserve">segregated </w:t>
            </w:r>
            <w:r>
              <w:rPr>
                <w:rFonts w:ascii="Verdana" w:hAnsi="Verdana" w:cs="Arial"/>
                <w:sz w:val="20"/>
                <w:szCs w:val="20"/>
              </w:rPr>
              <w:t xml:space="preserve">so </w:t>
            </w:r>
            <w:r w:rsidRPr="00C52660">
              <w:rPr>
                <w:rFonts w:ascii="Verdana" w:hAnsi="Verdana" w:cs="Arial"/>
                <w:sz w:val="20"/>
                <w:szCs w:val="20"/>
              </w:rPr>
              <w:t>that their destruction</w:t>
            </w:r>
            <w:r>
              <w:rPr>
                <w:rFonts w:ascii="Verdana" w:hAnsi="Verdana" w:cs="Arial"/>
                <w:sz w:val="20"/>
                <w:szCs w:val="20"/>
              </w:rPr>
              <w:t xml:space="preserve"> can</w:t>
            </w:r>
            <w:r w:rsidRPr="00C52660">
              <w:rPr>
                <w:rFonts w:ascii="Verdana" w:hAnsi="Verdana" w:cs="Arial"/>
                <w:sz w:val="20"/>
                <w:szCs w:val="20"/>
              </w:rPr>
              <w:t xml:space="preserve"> </w:t>
            </w:r>
            <w:r>
              <w:rPr>
                <w:rFonts w:ascii="Verdana" w:hAnsi="Verdana" w:cs="Arial"/>
                <w:sz w:val="20"/>
                <w:szCs w:val="20"/>
              </w:rPr>
              <w:t xml:space="preserve">be </w:t>
            </w:r>
            <w:r w:rsidRPr="00C52660">
              <w:rPr>
                <w:rFonts w:ascii="Verdana" w:hAnsi="Verdana" w:cs="Arial"/>
                <w:sz w:val="20"/>
                <w:szCs w:val="20"/>
              </w:rPr>
              <w:t>recorded.</w:t>
            </w:r>
          </w:p>
        </w:tc>
        <w:tc>
          <w:tcPr>
            <w:tcW w:w="1134" w:type="dxa"/>
            <w:shd w:val="clear" w:color="auto" w:fill="auto"/>
          </w:tcPr>
          <w:p w14:paraId="418BBE9F" w14:textId="77777777" w:rsidR="00B9210C" w:rsidRPr="00C52660" w:rsidRDefault="00B9210C" w:rsidP="00B9210C">
            <w:pPr>
              <w:rPr>
                <w:rFonts w:ascii="Verdana" w:hAnsi="Verdana" w:cs="Arial"/>
                <w:sz w:val="20"/>
                <w:szCs w:val="20"/>
              </w:rPr>
            </w:pPr>
          </w:p>
        </w:tc>
        <w:tc>
          <w:tcPr>
            <w:tcW w:w="709" w:type="dxa"/>
            <w:shd w:val="clear" w:color="auto" w:fill="auto"/>
          </w:tcPr>
          <w:p w14:paraId="291CA36B" w14:textId="77777777" w:rsidR="00B9210C" w:rsidRPr="00C52660" w:rsidRDefault="00B9210C" w:rsidP="00B9210C">
            <w:pPr>
              <w:rPr>
                <w:rFonts w:ascii="Verdana" w:hAnsi="Verdana" w:cs="Arial"/>
                <w:sz w:val="20"/>
                <w:szCs w:val="20"/>
              </w:rPr>
            </w:pPr>
          </w:p>
        </w:tc>
        <w:tc>
          <w:tcPr>
            <w:tcW w:w="709" w:type="dxa"/>
            <w:shd w:val="clear" w:color="auto" w:fill="auto"/>
          </w:tcPr>
          <w:p w14:paraId="4AB6088D" w14:textId="77777777" w:rsidR="00B9210C" w:rsidRPr="00C52660" w:rsidRDefault="00B9210C" w:rsidP="00B9210C">
            <w:pPr>
              <w:rPr>
                <w:rFonts w:ascii="Verdana" w:hAnsi="Verdana" w:cs="Arial"/>
                <w:sz w:val="20"/>
                <w:szCs w:val="20"/>
              </w:rPr>
            </w:pPr>
          </w:p>
        </w:tc>
        <w:tc>
          <w:tcPr>
            <w:tcW w:w="850" w:type="dxa"/>
            <w:shd w:val="clear" w:color="auto" w:fill="auto"/>
          </w:tcPr>
          <w:p w14:paraId="4472EA68" w14:textId="77777777" w:rsidR="00B9210C" w:rsidRPr="00C52660" w:rsidRDefault="00B9210C" w:rsidP="00B9210C">
            <w:pPr>
              <w:rPr>
                <w:rFonts w:ascii="Verdana" w:hAnsi="Verdana" w:cs="Arial"/>
                <w:sz w:val="20"/>
                <w:szCs w:val="20"/>
              </w:rPr>
            </w:pPr>
          </w:p>
        </w:tc>
        <w:tc>
          <w:tcPr>
            <w:tcW w:w="1354" w:type="dxa"/>
            <w:shd w:val="clear" w:color="auto" w:fill="auto"/>
          </w:tcPr>
          <w:p w14:paraId="079761D0" w14:textId="77777777" w:rsidR="00B9210C" w:rsidRPr="00C52660" w:rsidRDefault="00B9210C" w:rsidP="00B9210C">
            <w:pPr>
              <w:rPr>
                <w:rFonts w:ascii="Verdana" w:hAnsi="Verdana" w:cs="Arial"/>
                <w:sz w:val="20"/>
                <w:szCs w:val="20"/>
              </w:rPr>
            </w:pPr>
          </w:p>
        </w:tc>
      </w:tr>
      <w:tr w:rsidR="00B9210C" w:rsidRPr="00C52660" w14:paraId="4072AF00" w14:textId="77777777" w:rsidTr="00B54D44">
        <w:trPr>
          <w:cantSplit/>
        </w:trPr>
        <w:tc>
          <w:tcPr>
            <w:tcW w:w="1271" w:type="dxa"/>
            <w:shd w:val="clear" w:color="auto" w:fill="auto"/>
            <w:vAlign w:val="center"/>
          </w:tcPr>
          <w:p w14:paraId="1736DEC9"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8.19</w:t>
            </w:r>
          </w:p>
        </w:tc>
        <w:tc>
          <w:tcPr>
            <w:tcW w:w="4394" w:type="dxa"/>
            <w:shd w:val="clear" w:color="auto" w:fill="auto"/>
          </w:tcPr>
          <w:p w14:paraId="2F0D90EC" w14:textId="2DA5827C" w:rsidR="00B9210C" w:rsidRPr="00C52660" w:rsidRDefault="00B9210C" w:rsidP="00B9210C">
            <w:pPr>
              <w:rPr>
                <w:rFonts w:ascii="Verdana" w:hAnsi="Verdana" w:cs="Arial"/>
                <w:sz w:val="20"/>
                <w:szCs w:val="20"/>
              </w:rPr>
            </w:pPr>
            <w:r w:rsidRPr="00C52660">
              <w:rPr>
                <w:rFonts w:ascii="Verdana" w:hAnsi="Verdana" w:cs="Arial"/>
                <w:sz w:val="20"/>
                <w:szCs w:val="20"/>
              </w:rPr>
              <w:t xml:space="preserve">Understands the procedure that ensures that </w:t>
            </w:r>
            <w:r w:rsidRPr="00C52660">
              <w:rPr>
                <w:rFonts w:ascii="Verdana" w:hAnsi="Verdana" w:cs="Arial"/>
                <w:b/>
                <w:sz w:val="20"/>
                <w:szCs w:val="20"/>
              </w:rPr>
              <w:t>condemned valves</w:t>
            </w:r>
            <w:r w:rsidRPr="00C52660">
              <w:rPr>
                <w:rFonts w:ascii="Verdana" w:hAnsi="Verdana" w:cs="Arial"/>
                <w:sz w:val="20"/>
                <w:szCs w:val="20"/>
              </w:rPr>
              <w:t xml:space="preserve"> are</w:t>
            </w:r>
            <w:r>
              <w:rPr>
                <w:rFonts w:ascii="Verdana" w:hAnsi="Verdana" w:cs="Arial"/>
                <w:sz w:val="20"/>
                <w:szCs w:val="20"/>
              </w:rPr>
              <w:t xml:space="preserve"> rendered unserviceable and</w:t>
            </w:r>
            <w:r w:rsidRPr="00C52660">
              <w:rPr>
                <w:rFonts w:ascii="Verdana" w:hAnsi="Verdana" w:cs="Arial"/>
                <w:sz w:val="20"/>
                <w:szCs w:val="20"/>
              </w:rPr>
              <w:t xml:space="preserve"> segregated and that their destruction</w:t>
            </w:r>
            <w:r>
              <w:rPr>
                <w:rFonts w:ascii="Verdana" w:hAnsi="Verdana" w:cs="Arial"/>
                <w:sz w:val="20"/>
                <w:szCs w:val="20"/>
              </w:rPr>
              <w:t xml:space="preserve"> can be</w:t>
            </w:r>
            <w:r w:rsidRPr="00C52660">
              <w:rPr>
                <w:rFonts w:ascii="Verdana" w:hAnsi="Verdana" w:cs="Arial"/>
                <w:sz w:val="20"/>
                <w:szCs w:val="20"/>
              </w:rPr>
              <w:t xml:space="preserve"> recorded.</w:t>
            </w:r>
          </w:p>
        </w:tc>
        <w:tc>
          <w:tcPr>
            <w:tcW w:w="1134" w:type="dxa"/>
            <w:shd w:val="clear" w:color="auto" w:fill="auto"/>
          </w:tcPr>
          <w:p w14:paraId="367D87A6" w14:textId="77777777" w:rsidR="00B9210C" w:rsidRPr="00C52660" w:rsidRDefault="00B9210C" w:rsidP="00B9210C">
            <w:pPr>
              <w:rPr>
                <w:rFonts w:ascii="Verdana" w:hAnsi="Verdana" w:cs="Arial"/>
                <w:sz w:val="20"/>
                <w:szCs w:val="20"/>
              </w:rPr>
            </w:pPr>
          </w:p>
        </w:tc>
        <w:tc>
          <w:tcPr>
            <w:tcW w:w="709" w:type="dxa"/>
            <w:shd w:val="clear" w:color="auto" w:fill="auto"/>
          </w:tcPr>
          <w:p w14:paraId="08C9C3F3" w14:textId="77777777" w:rsidR="00B9210C" w:rsidRPr="00C52660" w:rsidRDefault="00B9210C" w:rsidP="00B9210C">
            <w:pPr>
              <w:rPr>
                <w:rFonts w:ascii="Verdana" w:hAnsi="Verdana" w:cs="Arial"/>
                <w:sz w:val="20"/>
                <w:szCs w:val="20"/>
              </w:rPr>
            </w:pPr>
          </w:p>
        </w:tc>
        <w:tc>
          <w:tcPr>
            <w:tcW w:w="709" w:type="dxa"/>
            <w:shd w:val="clear" w:color="auto" w:fill="auto"/>
          </w:tcPr>
          <w:p w14:paraId="3F6EF02F" w14:textId="77777777" w:rsidR="00B9210C" w:rsidRPr="00C52660" w:rsidRDefault="00B9210C" w:rsidP="00B9210C">
            <w:pPr>
              <w:rPr>
                <w:rFonts w:ascii="Verdana" w:hAnsi="Verdana" w:cs="Arial"/>
                <w:sz w:val="20"/>
                <w:szCs w:val="20"/>
              </w:rPr>
            </w:pPr>
          </w:p>
        </w:tc>
        <w:tc>
          <w:tcPr>
            <w:tcW w:w="850" w:type="dxa"/>
            <w:shd w:val="clear" w:color="auto" w:fill="auto"/>
          </w:tcPr>
          <w:p w14:paraId="1E0109AD" w14:textId="77777777" w:rsidR="00B9210C" w:rsidRPr="00C52660" w:rsidRDefault="00B9210C" w:rsidP="00B9210C">
            <w:pPr>
              <w:rPr>
                <w:rFonts w:ascii="Verdana" w:hAnsi="Verdana" w:cs="Arial"/>
                <w:sz w:val="20"/>
                <w:szCs w:val="20"/>
              </w:rPr>
            </w:pPr>
          </w:p>
        </w:tc>
        <w:tc>
          <w:tcPr>
            <w:tcW w:w="1354" w:type="dxa"/>
            <w:shd w:val="clear" w:color="auto" w:fill="auto"/>
          </w:tcPr>
          <w:p w14:paraId="28DCFA15" w14:textId="77777777" w:rsidR="00B9210C" w:rsidRPr="00C52660" w:rsidRDefault="00B9210C" w:rsidP="00B9210C">
            <w:pPr>
              <w:rPr>
                <w:rFonts w:ascii="Verdana" w:hAnsi="Verdana" w:cs="Arial"/>
                <w:sz w:val="20"/>
                <w:szCs w:val="20"/>
              </w:rPr>
            </w:pPr>
          </w:p>
        </w:tc>
      </w:tr>
      <w:tr w:rsidR="00B9210C" w:rsidRPr="00C52660" w14:paraId="6AC8D5E4" w14:textId="77777777" w:rsidTr="00B54D44">
        <w:trPr>
          <w:cantSplit/>
        </w:trPr>
        <w:tc>
          <w:tcPr>
            <w:tcW w:w="1271" w:type="dxa"/>
            <w:shd w:val="clear" w:color="auto" w:fill="auto"/>
            <w:vAlign w:val="center"/>
          </w:tcPr>
          <w:p w14:paraId="0AB075C2"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8.20</w:t>
            </w:r>
          </w:p>
        </w:tc>
        <w:tc>
          <w:tcPr>
            <w:tcW w:w="4394" w:type="dxa"/>
            <w:shd w:val="clear" w:color="auto" w:fill="auto"/>
          </w:tcPr>
          <w:p w14:paraId="2EA25664" w14:textId="685F5DFC" w:rsidR="00B9210C" w:rsidRPr="00C52660" w:rsidRDefault="00B9210C" w:rsidP="00B9210C">
            <w:pPr>
              <w:rPr>
                <w:rFonts w:ascii="Verdana" w:hAnsi="Verdana" w:cs="Arial"/>
                <w:sz w:val="20"/>
                <w:szCs w:val="20"/>
              </w:rPr>
            </w:pPr>
            <w:r w:rsidRPr="00C52660">
              <w:rPr>
                <w:rFonts w:ascii="Verdana" w:hAnsi="Verdana" w:cs="Arial"/>
                <w:sz w:val="20"/>
                <w:szCs w:val="20"/>
              </w:rPr>
              <w:t xml:space="preserve">Is shown </w:t>
            </w:r>
            <w:r>
              <w:rPr>
                <w:rFonts w:ascii="Verdana" w:hAnsi="Verdana" w:cs="Arial"/>
                <w:sz w:val="20"/>
                <w:szCs w:val="20"/>
              </w:rPr>
              <w:t xml:space="preserve">and follows </w:t>
            </w:r>
            <w:r w:rsidRPr="00C52660">
              <w:rPr>
                <w:rFonts w:ascii="Verdana" w:hAnsi="Verdana" w:cs="Arial"/>
                <w:sz w:val="20"/>
                <w:szCs w:val="20"/>
              </w:rPr>
              <w:t>a procedure that absolutely prevents the return of incomplete work and/or cylinders without valves to the customer.</w:t>
            </w:r>
          </w:p>
        </w:tc>
        <w:tc>
          <w:tcPr>
            <w:tcW w:w="1134" w:type="dxa"/>
            <w:shd w:val="clear" w:color="auto" w:fill="auto"/>
          </w:tcPr>
          <w:p w14:paraId="24D8F5AC" w14:textId="77777777" w:rsidR="00B9210C" w:rsidRPr="00C52660" w:rsidRDefault="00B9210C" w:rsidP="00B9210C">
            <w:pPr>
              <w:rPr>
                <w:rFonts w:ascii="Verdana" w:hAnsi="Verdana" w:cs="Arial"/>
                <w:sz w:val="20"/>
                <w:szCs w:val="20"/>
              </w:rPr>
            </w:pPr>
          </w:p>
        </w:tc>
        <w:tc>
          <w:tcPr>
            <w:tcW w:w="709" w:type="dxa"/>
            <w:shd w:val="clear" w:color="auto" w:fill="auto"/>
          </w:tcPr>
          <w:p w14:paraId="32559BEE" w14:textId="77777777" w:rsidR="00B9210C" w:rsidRPr="00C52660" w:rsidRDefault="00B9210C" w:rsidP="00B9210C">
            <w:pPr>
              <w:rPr>
                <w:rFonts w:ascii="Verdana" w:hAnsi="Verdana" w:cs="Arial"/>
                <w:sz w:val="20"/>
                <w:szCs w:val="20"/>
              </w:rPr>
            </w:pPr>
          </w:p>
        </w:tc>
        <w:tc>
          <w:tcPr>
            <w:tcW w:w="709" w:type="dxa"/>
            <w:shd w:val="clear" w:color="auto" w:fill="auto"/>
          </w:tcPr>
          <w:p w14:paraId="194BC823" w14:textId="77777777" w:rsidR="00B9210C" w:rsidRPr="00C52660" w:rsidRDefault="00B9210C" w:rsidP="00B9210C">
            <w:pPr>
              <w:rPr>
                <w:rFonts w:ascii="Verdana" w:hAnsi="Verdana" w:cs="Arial"/>
                <w:sz w:val="20"/>
                <w:szCs w:val="20"/>
              </w:rPr>
            </w:pPr>
          </w:p>
        </w:tc>
        <w:tc>
          <w:tcPr>
            <w:tcW w:w="850" w:type="dxa"/>
            <w:shd w:val="clear" w:color="auto" w:fill="auto"/>
          </w:tcPr>
          <w:p w14:paraId="0B49B5EB" w14:textId="77777777" w:rsidR="00B9210C" w:rsidRPr="00C52660" w:rsidRDefault="00B9210C" w:rsidP="00B9210C">
            <w:pPr>
              <w:rPr>
                <w:rFonts w:ascii="Verdana" w:hAnsi="Verdana" w:cs="Arial"/>
                <w:sz w:val="20"/>
                <w:szCs w:val="20"/>
              </w:rPr>
            </w:pPr>
          </w:p>
        </w:tc>
        <w:tc>
          <w:tcPr>
            <w:tcW w:w="1354" w:type="dxa"/>
            <w:shd w:val="clear" w:color="auto" w:fill="auto"/>
          </w:tcPr>
          <w:p w14:paraId="25D4ABA0" w14:textId="77777777" w:rsidR="00B9210C" w:rsidRPr="00C52660" w:rsidRDefault="00B9210C" w:rsidP="00B9210C">
            <w:pPr>
              <w:rPr>
                <w:rFonts w:ascii="Verdana" w:hAnsi="Verdana" w:cs="Arial"/>
                <w:sz w:val="20"/>
                <w:szCs w:val="20"/>
              </w:rPr>
            </w:pPr>
          </w:p>
        </w:tc>
      </w:tr>
      <w:tr w:rsidR="00B9210C" w:rsidRPr="00C52660" w14:paraId="777992E7" w14:textId="77777777" w:rsidTr="00B54D44">
        <w:trPr>
          <w:cantSplit/>
        </w:trPr>
        <w:tc>
          <w:tcPr>
            <w:tcW w:w="1271" w:type="dxa"/>
            <w:shd w:val="clear" w:color="auto" w:fill="auto"/>
            <w:vAlign w:val="center"/>
          </w:tcPr>
          <w:p w14:paraId="35C27195"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8.21</w:t>
            </w:r>
          </w:p>
        </w:tc>
        <w:tc>
          <w:tcPr>
            <w:tcW w:w="4394" w:type="dxa"/>
            <w:shd w:val="clear" w:color="auto" w:fill="auto"/>
          </w:tcPr>
          <w:p w14:paraId="7F8C2E60" w14:textId="7EE9C1DA" w:rsidR="00B9210C" w:rsidRPr="00C52660" w:rsidRDefault="00B9210C" w:rsidP="00B9210C">
            <w:pPr>
              <w:rPr>
                <w:rFonts w:ascii="Verdana" w:hAnsi="Verdana" w:cs="Arial"/>
                <w:sz w:val="20"/>
                <w:szCs w:val="20"/>
              </w:rPr>
            </w:pPr>
            <w:r>
              <w:rPr>
                <w:rFonts w:ascii="Verdana" w:hAnsi="Verdana" w:cs="Arial"/>
                <w:sz w:val="20"/>
                <w:szCs w:val="20"/>
              </w:rPr>
              <w:t>Is shown and follows</w:t>
            </w:r>
            <w:r w:rsidRPr="00C52660">
              <w:rPr>
                <w:rFonts w:ascii="Verdana" w:hAnsi="Verdana" w:cs="Arial"/>
                <w:sz w:val="20"/>
                <w:szCs w:val="20"/>
              </w:rPr>
              <w:t xml:space="preserve"> the reason for and the production process for a calibration chart required in 5.2 of the check</w:t>
            </w:r>
            <w:r>
              <w:rPr>
                <w:rFonts w:ascii="Verdana" w:hAnsi="Verdana" w:cs="Arial"/>
                <w:sz w:val="20"/>
                <w:szCs w:val="20"/>
              </w:rPr>
              <w:t>-</w:t>
            </w:r>
            <w:r w:rsidRPr="00C52660">
              <w:rPr>
                <w:rFonts w:ascii="Verdana" w:hAnsi="Verdana" w:cs="Arial"/>
                <w:sz w:val="20"/>
                <w:szCs w:val="20"/>
              </w:rPr>
              <w:t>list</w:t>
            </w:r>
            <w:r>
              <w:rPr>
                <w:rFonts w:ascii="Verdana" w:hAnsi="Verdana" w:cs="Arial"/>
                <w:sz w:val="20"/>
                <w:szCs w:val="20"/>
              </w:rPr>
              <w:br/>
            </w:r>
            <w:r w:rsidRPr="007A776D">
              <w:rPr>
                <w:rFonts w:ascii="Verdana" w:hAnsi="Verdana" w:cs="Arial"/>
                <w:color w:val="FF0000"/>
                <w:sz w:val="16"/>
                <w:szCs w:val="16"/>
              </w:rPr>
              <w:t>Not required for inspection onl</w:t>
            </w:r>
            <w:r>
              <w:rPr>
                <w:rFonts w:ascii="Verdana" w:hAnsi="Verdana" w:cs="Arial"/>
                <w:color w:val="FF0000"/>
                <w:sz w:val="16"/>
                <w:szCs w:val="16"/>
              </w:rPr>
              <w:t>y centres</w:t>
            </w:r>
          </w:p>
        </w:tc>
        <w:tc>
          <w:tcPr>
            <w:tcW w:w="1134" w:type="dxa"/>
            <w:shd w:val="clear" w:color="auto" w:fill="auto"/>
          </w:tcPr>
          <w:p w14:paraId="3FDC237E" w14:textId="77777777" w:rsidR="00B9210C" w:rsidRPr="00C52660" w:rsidRDefault="00B9210C" w:rsidP="00B9210C">
            <w:pPr>
              <w:rPr>
                <w:rFonts w:ascii="Verdana" w:hAnsi="Verdana" w:cs="Arial"/>
                <w:sz w:val="20"/>
                <w:szCs w:val="20"/>
              </w:rPr>
            </w:pPr>
          </w:p>
        </w:tc>
        <w:tc>
          <w:tcPr>
            <w:tcW w:w="709" w:type="dxa"/>
            <w:shd w:val="clear" w:color="auto" w:fill="auto"/>
          </w:tcPr>
          <w:p w14:paraId="7B4A741C" w14:textId="77777777" w:rsidR="00B9210C" w:rsidRPr="00C52660" w:rsidRDefault="00B9210C" w:rsidP="00B9210C">
            <w:pPr>
              <w:rPr>
                <w:rFonts w:ascii="Verdana" w:hAnsi="Verdana" w:cs="Arial"/>
                <w:sz w:val="20"/>
                <w:szCs w:val="20"/>
              </w:rPr>
            </w:pPr>
          </w:p>
        </w:tc>
        <w:tc>
          <w:tcPr>
            <w:tcW w:w="709" w:type="dxa"/>
            <w:shd w:val="clear" w:color="auto" w:fill="auto"/>
          </w:tcPr>
          <w:p w14:paraId="7255401E" w14:textId="77777777" w:rsidR="00B9210C" w:rsidRPr="00C52660" w:rsidRDefault="00B9210C" w:rsidP="00B9210C">
            <w:pPr>
              <w:rPr>
                <w:rFonts w:ascii="Verdana" w:hAnsi="Verdana" w:cs="Arial"/>
                <w:sz w:val="20"/>
                <w:szCs w:val="20"/>
              </w:rPr>
            </w:pPr>
          </w:p>
        </w:tc>
        <w:tc>
          <w:tcPr>
            <w:tcW w:w="850" w:type="dxa"/>
            <w:shd w:val="clear" w:color="auto" w:fill="auto"/>
          </w:tcPr>
          <w:p w14:paraId="4B89B91B" w14:textId="77777777" w:rsidR="00B9210C" w:rsidRPr="00C52660" w:rsidRDefault="00B9210C" w:rsidP="00B9210C">
            <w:pPr>
              <w:rPr>
                <w:rFonts w:ascii="Verdana" w:hAnsi="Verdana" w:cs="Arial"/>
                <w:sz w:val="20"/>
                <w:szCs w:val="20"/>
              </w:rPr>
            </w:pPr>
          </w:p>
        </w:tc>
        <w:tc>
          <w:tcPr>
            <w:tcW w:w="1354" w:type="dxa"/>
            <w:shd w:val="clear" w:color="auto" w:fill="auto"/>
          </w:tcPr>
          <w:p w14:paraId="7D8F2489" w14:textId="77777777" w:rsidR="00B9210C" w:rsidRPr="00C52660" w:rsidRDefault="00B9210C" w:rsidP="00B9210C">
            <w:pPr>
              <w:rPr>
                <w:rFonts w:ascii="Verdana" w:hAnsi="Verdana" w:cs="Arial"/>
                <w:sz w:val="20"/>
                <w:szCs w:val="20"/>
              </w:rPr>
            </w:pPr>
          </w:p>
        </w:tc>
      </w:tr>
      <w:tr w:rsidR="00B9210C" w:rsidRPr="00C52660" w14:paraId="1AFC707D" w14:textId="77777777" w:rsidTr="00B54D44">
        <w:trPr>
          <w:cantSplit/>
        </w:trPr>
        <w:tc>
          <w:tcPr>
            <w:tcW w:w="1271" w:type="dxa"/>
            <w:shd w:val="clear" w:color="auto" w:fill="auto"/>
            <w:vAlign w:val="center"/>
          </w:tcPr>
          <w:p w14:paraId="0E05A0EE"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lastRenderedPageBreak/>
              <w:t>8.22</w:t>
            </w:r>
          </w:p>
        </w:tc>
        <w:tc>
          <w:tcPr>
            <w:tcW w:w="4394" w:type="dxa"/>
            <w:shd w:val="clear" w:color="auto" w:fill="auto"/>
          </w:tcPr>
          <w:p w14:paraId="08FB8B6D" w14:textId="5ABF0C62" w:rsidR="00B9210C" w:rsidRPr="00C52660" w:rsidRDefault="00B9210C" w:rsidP="00B9210C">
            <w:pPr>
              <w:rPr>
                <w:rFonts w:ascii="Verdana" w:hAnsi="Verdana" w:cs="Arial"/>
                <w:sz w:val="20"/>
                <w:szCs w:val="20"/>
              </w:rPr>
            </w:pPr>
            <w:r w:rsidRPr="00C52660">
              <w:rPr>
                <w:rFonts w:ascii="Verdana" w:hAnsi="Verdana" w:cs="Arial"/>
                <w:sz w:val="20"/>
                <w:szCs w:val="20"/>
              </w:rPr>
              <w:t>Understands</w:t>
            </w:r>
            <w:r>
              <w:rPr>
                <w:rFonts w:ascii="Verdana" w:hAnsi="Verdana" w:cs="Arial"/>
                <w:sz w:val="20"/>
                <w:szCs w:val="20"/>
              </w:rPr>
              <w:t xml:space="preserve"> and can demonstrate</w:t>
            </w:r>
            <w:r w:rsidRPr="00C52660">
              <w:rPr>
                <w:rFonts w:ascii="Verdana" w:hAnsi="Verdana" w:cs="Arial"/>
                <w:sz w:val="20"/>
                <w:szCs w:val="20"/>
              </w:rPr>
              <w:t xml:space="preserve"> the procedure to confirm the accuracy of following listed equipment against a calibrated master certified to national standards.</w:t>
            </w:r>
          </w:p>
        </w:tc>
        <w:tc>
          <w:tcPr>
            <w:tcW w:w="1134" w:type="dxa"/>
            <w:shd w:val="clear" w:color="auto" w:fill="auto"/>
          </w:tcPr>
          <w:p w14:paraId="35209A95" w14:textId="77777777" w:rsidR="00B9210C" w:rsidRPr="00C52660" w:rsidRDefault="00B9210C" w:rsidP="00B9210C">
            <w:pPr>
              <w:rPr>
                <w:rFonts w:ascii="Verdana" w:hAnsi="Verdana" w:cs="Arial"/>
                <w:sz w:val="20"/>
                <w:szCs w:val="20"/>
              </w:rPr>
            </w:pPr>
          </w:p>
        </w:tc>
        <w:tc>
          <w:tcPr>
            <w:tcW w:w="709" w:type="dxa"/>
            <w:shd w:val="clear" w:color="auto" w:fill="auto"/>
          </w:tcPr>
          <w:p w14:paraId="3ED712A2" w14:textId="77777777" w:rsidR="00B9210C" w:rsidRPr="00C52660" w:rsidRDefault="00B9210C" w:rsidP="00B9210C">
            <w:pPr>
              <w:rPr>
                <w:rFonts w:ascii="Verdana" w:hAnsi="Verdana" w:cs="Arial"/>
                <w:sz w:val="20"/>
                <w:szCs w:val="20"/>
              </w:rPr>
            </w:pPr>
          </w:p>
        </w:tc>
        <w:tc>
          <w:tcPr>
            <w:tcW w:w="709" w:type="dxa"/>
            <w:shd w:val="clear" w:color="auto" w:fill="auto"/>
          </w:tcPr>
          <w:p w14:paraId="5BF295C9" w14:textId="77777777" w:rsidR="00B9210C" w:rsidRPr="00C52660" w:rsidRDefault="00B9210C" w:rsidP="00B9210C">
            <w:pPr>
              <w:rPr>
                <w:rFonts w:ascii="Verdana" w:hAnsi="Verdana" w:cs="Arial"/>
                <w:sz w:val="20"/>
                <w:szCs w:val="20"/>
              </w:rPr>
            </w:pPr>
          </w:p>
        </w:tc>
        <w:tc>
          <w:tcPr>
            <w:tcW w:w="850" w:type="dxa"/>
            <w:shd w:val="clear" w:color="auto" w:fill="auto"/>
          </w:tcPr>
          <w:p w14:paraId="04691E0F" w14:textId="77777777" w:rsidR="00B9210C" w:rsidRPr="00C52660" w:rsidRDefault="00B9210C" w:rsidP="00B9210C">
            <w:pPr>
              <w:rPr>
                <w:rFonts w:ascii="Verdana" w:hAnsi="Verdana" w:cs="Arial"/>
                <w:sz w:val="20"/>
                <w:szCs w:val="20"/>
              </w:rPr>
            </w:pPr>
          </w:p>
        </w:tc>
        <w:tc>
          <w:tcPr>
            <w:tcW w:w="1354" w:type="dxa"/>
            <w:shd w:val="clear" w:color="auto" w:fill="auto"/>
          </w:tcPr>
          <w:p w14:paraId="4FB2D75A" w14:textId="77777777" w:rsidR="00B9210C" w:rsidRPr="00C52660" w:rsidRDefault="00B9210C" w:rsidP="00B9210C">
            <w:pPr>
              <w:rPr>
                <w:rFonts w:ascii="Verdana" w:hAnsi="Verdana" w:cs="Arial"/>
                <w:sz w:val="20"/>
                <w:szCs w:val="20"/>
              </w:rPr>
            </w:pPr>
          </w:p>
        </w:tc>
      </w:tr>
      <w:tr w:rsidR="00B9210C" w:rsidRPr="00C52660" w14:paraId="455D807A" w14:textId="77777777" w:rsidTr="00054234">
        <w:trPr>
          <w:cantSplit/>
          <w:trHeight w:val="368"/>
        </w:trPr>
        <w:tc>
          <w:tcPr>
            <w:tcW w:w="1271" w:type="dxa"/>
            <w:vMerge w:val="restart"/>
            <w:shd w:val="clear" w:color="auto" w:fill="auto"/>
            <w:vAlign w:val="center"/>
          </w:tcPr>
          <w:p w14:paraId="32ECC6AD" w14:textId="09B52292" w:rsidR="00B9210C" w:rsidRPr="00C52660" w:rsidRDefault="00B9210C" w:rsidP="00B9210C">
            <w:pPr>
              <w:jc w:val="center"/>
              <w:rPr>
                <w:rFonts w:ascii="Verdana" w:hAnsi="Verdana" w:cs="Arial"/>
                <w:b/>
                <w:sz w:val="16"/>
                <w:szCs w:val="16"/>
              </w:rPr>
            </w:pPr>
            <w:r>
              <w:br w:type="page"/>
            </w:r>
            <w:r w:rsidRPr="00C52660">
              <w:rPr>
                <w:rFonts w:ascii="Verdana" w:hAnsi="Verdana" w:cs="Arial"/>
                <w:b/>
                <w:sz w:val="16"/>
                <w:szCs w:val="16"/>
              </w:rPr>
              <w:t>Inspection Checklist Reference</w:t>
            </w:r>
          </w:p>
          <w:p w14:paraId="408EB8E2" w14:textId="77777777" w:rsidR="00B9210C" w:rsidRPr="00C52660" w:rsidRDefault="00B9210C" w:rsidP="00B9210C">
            <w:pPr>
              <w:jc w:val="center"/>
              <w:rPr>
                <w:rFonts w:ascii="Verdana" w:hAnsi="Verdana" w:cs="Arial"/>
                <w:b/>
                <w:sz w:val="20"/>
                <w:szCs w:val="20"/>
              </w:rPr>
            </w:pPr>
            <w:r w:rsidRPr="00C52660">
              <w:rPr>
                <w:rFonts w:ascii="Verdana" w:hAnsi="Verdana" w:cs="Arial"/>
                <w:b/>
                <w:sz w:val="16"/>
                <w:szCs w:val="16"/>
              </w:rPr>
              <w:t>Number</w:t>
            </w:r>
          </w:p>
        </w:tc>
        <w:tc>
          <w:tcPr>
            <w:tcW w:w="4394" w:type="dxa"/>
            <w:vMerge w:val="restart"/>
            <w:shd w:val="clear" w:color="auto" w:fill="auto"/>
            <w:vAlign w:val="center"/>
          </w:tcPr>
          <w:p w14:paraId="3E578E5E" w14:textId="77777777" w:rsidR="00B9210C" w:rsidRPr="00C52660" w:rsidRDefault="00B9210C" w:rsidP="00B9210C">
            <w:pPr>
              <w:jc w:val="center"/>
              <w:rPr>
                <w:rFonts w:ascii="Verdana" w:hAnsi="Verdana" w:cs="Arial"/>
                <w:sz w:val="20"/>
                <w:szCs w:val="20"/>
              </w:rPr>
            </w:pPr>
            <w:r w:rsidRPr="00C52660">
              <w:rPr>
                <w:rFonts w:ascii="Verdana" w:hAnsi="Verdana" w:cs="Arial"/>
                <w:b/>
                <w:sz w:val="28"/>
                <w:szCs w:val="28"/>
              </w:rPr>
              <w:t>Subject</w:t>
            </w:r>
          </w:p>
          <w:p w14:paraId="3FFD84F0" w14:textId="77777777" w:rsidR="00B9210C" w:rsidRPr="00C52660" w:rsidRDefault="00B9210C" w:rsidP="00B9210C">
            <w:pPr>
              <w:jc w:val="center"/>
              <w:rPr>
                <w:rFonts w:ascii="Verdana" w:hAnsi="Verdana" w:cs="Arial"/>
                <w:sz w:val="20"/>
                <w:szCs w:val="20"/>
              </w:rPr>
            </w:pPr>
          </w:p>
        </w:tc>
        <w:tc>
          <w:tcPr>
            <w:tcW w:w="1134" w:type="dxa"/>
            <w:vMerge w:val="restart"/>
            <w:shd w:val="clear" w:color="auto" w:fill="auto"/>
            <w:vAlign w:val="center"/>
          </w:tcPr>
          <w:p w14:paraId="7BE1CE64" w14:textId="77777777" w:rsidR="00B9210C" w:rsidRPr="00C52660" w:rsidRDefault="00B9210C" w:rsidP="00B9210C">
            <w:pPr>
              <w:jc w:val="center"/>
              <w:rPr>
                <w:rFonts w:ascii="Verdana" w:hAnsi="Verdana" w:cs="Arial"/>
                <w:b/>
                <w:sz w:val="16"/>
                <w:szCs w:val="16"/>
              </w:rPr>
            </w:pPr>
            <w:r w:rsidRPr="00C52660">
              <w:rPr>
                <w:rFonts w:ascii="Verdana" w:hAnsi="Verdana" w:cs="Arial"/>
                <w:b/>
                <w:sz w:val="16"/>
                <w:szCs w:val="16"/>
              </w:rPr>
              <w:t>Practical</w:t>
            </w:r>
          </w:p>
          <w:p w14:paraId="20B7BF0D" w14:textId="77777777" w:rsidR="00B9210C" w:rsidRPr="00C52660" w:rsidRDefault="00B9210C" w:rsidP="00B9210C">
            <w:pPr>
              <w:jc w:val="center"/>
              <w:rPr>
                <w:rFonts w:ascii="Verdana" w:hAnsi="Verdana" w:cs="Arial"/>
                <w:b/>
                <w:sz w:val="16"/>
                <w:szCs w:val="16"/>
              </w:rPr>
            </w:pPr>
            <w:r w:rsidRPr="00C52660">
              <w:rPr>
                <w:rFonts w:ascii="Verdana" w:hAnsi="Verdana" w:cs="Arial"/>
                <w:b/>
                <w:sz w:val="16"/>
                <w:szCs w:val="16"/>
              </w:rPr>
              <w:t>Display</w:t>
            </w:r>
          </w:p>
          <w:p w14:paraId="44291EC7" w14:textId="77777777" w:rsidR="00B9210C" w:rsidRPr="00C52660" w:rsidRDefault="00B9210C" w:rsidP="00B9210C">
            <w:pPr>
              <w:jc w:val="center"/>
              <w:rPr>
                <w:rFonts w:ascii="Verdana" w:hAnsi="Verdana" w:cs="Arial"/>
                <w:sz w:val="20"/>
                <w:szCs w:val="20"/>
              </w:rPr>
            </w:pPr>
            <w:r w:rsidRPr="00C52660">
              <w:rPr>
                <w:rFonts w:ascii="Verdana" w:hAnsi="Verdana" w:cs="Arial"/>
                <w:b/>
                <w:sz w:val="16"/>
                <w:szCs w:val="16"/>
              </w:rPr>
              <w:t>Date</w:t>
            </w:r>
          </w:p>
        </w:tc>
        <w:tc>
          <w:tcPr>
            <w:tcW w:w="2268" w:type="dxa"/>
            <w:gridSpan w:val="3"/>
            <w:shd w:val="clear" w:color="auto" w:fill="auto"/>
            <w:vAlign w:val="center"/>
          </w:tcPr>
          <w:p w14:paraId="788E95F3"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Supervised Practical</w:t>
            </w:r>
          </w:p>
          <w:p w14:paraId="111B8D6E" w14:textId="77777777" w:rsidR="00B9210C" w:rsidRPr="00C52660" w:rsidRDefault="00B9210C" w:rsidP="00B9210C">
            <w:pPr>
              <w:jc w:val="center"/>
              <w:rPr>
                <w:rFonts w:ascii="Verdana" w:hAnsi="Verdana" w:cs="Arial"/>
                <w:sz w:val="20"/>
                <w:szCs w:val="20"/>
              </w:rPr>
            </w:pPr>
            <w:r w:rsidRPr="00C52660">
              <w:rPr>
                <w:rFonts w:ascii="Verdana" w:hAnsi="Verdana" w:cs="Arial"/>
                <w:b/>
                <w:sz w:val="20"/>
                <w:szCs w:val="20"/>
              </w:rPr>
              <w:t>Dates</w:t>
            </w:r>
          </w:p>
        </w:tc>
        <w:tc>
          <w:tcPr>
            <w:tcW w:w="1354" w:type="dxa"/>
            <w:vMerge w:val="restart"/>
            <w:shd w:val="clear" w:color="auto" w:fill="auto"/>
            <w:vAlign w:val="center"/>
          </w:tcPr>
          <w:p w14:paraId="2C9446BD" w14:textId="77777777" w:rsidR="00B9210C" w:rsidRPr="00C52660" w:rsidRDefault="00B9210C" w:rsidP="00B9210C">
            <w:pPr>
              <w:jc w:val="center"/>
              <w:rPr>
                <w:rFonts w:ascii="Verdana" w:hAnsi="Verdana" w:cs="Arial"/>
                <w:b/>
                <w:sz w:val="16"/>
                <w:szCs w:val="16"/>
              </w:rPr>
            </w:pPr>
            <w:r w:rsidRPr="00C52660">
              <w:rPr>
                <w:rFonts w:ascii="Verdana" w:hAnsi="Verdana" w:cs="Arial"/>
                <w:b/>
                <w:sz w:val="16"/>
                <w:szCs w:val="16"/>
              </w:rPr>
              <w:t>Certified competent</w:t>
            </w:r>
          </w:p>
          <w:p w14:paraId="690D7C11" w14:textId="4F6A8811" w:rsidR="00B9210C" w:rsidRPr="00C52660" w:rsidRDefault="00B9210C" w:rsidP="00B9210C">
            <w:pPr>
              <w:jc w:val="center"/>
              <w:rPr>
                <w:rFonts w:ascii="Verdana" w:hAnsi="Verdana" w:cs="Arial"/>
                <w:sz w:val="20"/>
                <w:szCs w:val="20"/>
              </w:rPr>
            </w:pPr>
            <w:r w:rsidRPr="00C52660">
              <w:rPr>
                <w:rFonts w:ascii="Verdana" w:hAnsi="Verdana" w:cs="Arial"/>
                <w:b/>
                <w:sz w:val="16"/>
                <w:szCs w:val="16"/>
              </w:rPr>
              <w:t xml:space="preserve">by Instructors </w:t>
            </w:r>
            <w:r>
              <w:rPr>
                <w:rFonts w:ascii="Verdana" w:hAnsi="Verdana" w:cs="Arial"/>
                <w:b/>
                <w:sz w:val="16"/>
                <w:szCs w:val="16"/>
              </w:rPr>
              <w:t>initials</w:t>
            </w:r>
          </w:p>
        </w:tc>
      </w:tr>
      <w:tr w:rsidR="00B9210C" w:rsidRPr="00C52660" w14:paraId="51B681D0" w14:textId="77777777" w:rsidTr="00054234">
        <w:trPr>
          <w:cantSplit/>
          <w:trHeight w:val="367"/>
        </w:trPr>
        <w:tc>
          <w:tcPr>
            <w:tcW w:w="1271" w:type="dxa"/>
            <w:vMerge/>
            <w:shd w:val="clear" w:color="auto" w:fill="auto"/>
            <w:vAlign w:val="center"/>
          </w:tcPr>
          <w:p w14:paraId="2F169C2B" w14:textId="77777777" w:rsidR="00B9210C" w:rsidRPr="00C52660" w:rsidRDefault="00B9210C" w:rsidP="00B9210C">
            <w:pPr>
              <w:jc w:val="center"/>
              <w:rPr>
                <w:rFonts w:ascii="Verdana" w:hAnsi="Verdana" w:cs="Arial"/>
                <w:b/>
                <w:sz w:val="16"/>
                <w:szCs w:val="16"/>
              </w:rPr>
            </w:pPr>
          </w:p>
        </w:tc>
        <w:tc>
          <w:tcPr>
            <w:tcW w:w="4394" w:type="dxa"/>
            <w:vMerge/>
            <w:shd w:val="clear" w:color="auto" w:fill="auto"/>
          </w:tcPr>
          <w:p w14:paraId="1171DAEA" w14:textId="77777777" w:rsidR="00B9210C" w:rsidRPr="00C52660" w:rsidRDefault="00B9210C" w:rsidP="00B9210C">
            <w:pPr>
              <w:rPr>
                <w:rFonts w:ascii="Verdana" w:hAnsi="Verdana" w:cs="Arial"/>
                <w:b/>
                <w:sz w:val="28"/>
                <w:szCs w:val="28"/>
              </w:rPr>
            </w:pPr>
          </w:p>
        </w:tc>
        <w:tc>
          <w:tcPr>
            <w:tcW w:w="1134" w:type="dxa"/>
            <w:vMerge/>
            <w:shd w:val="clear" w:color="auto" w:fill="auto"/>
          </w:tcPr>
          <w:p w14:paraId="57E80CD0" w14:textId="77777777" w:rsidR="00B9210C" w:rsidRPr="00C52660" w:rsidRDefault="00B9210C" w:rsidP="00B9210C">
            <w:pPr>
              <w:jc w:val="center"/>
              <w:rPr>
                <w:rFonts w:ascii="Verdana" w:hAnsi="Verdana" w:cs="Arial"/>
                <w:b/>
                <w:sz w:val="16"/>
                <w:szCs w:val="16"/>
              </w:rPr>
            </w:pPr>
          </w:p>
        </w:tc>
        <w:tc>
          <w:tcPr>
            <w:tcW w:w="709" w:type="dxa"/>
            <w:shd w:val="clear" w:color="auto" w:fill="auto"/>
            <w:vAlign w:val="center"/>
          </w:tcPr>
          <w:p w14:paraId="7C405E2D"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1st</w:t>
            </w:r>
          </w:p>
        </w:tc>
        <w:tc>
          <w:tcPr>
            <w:tcW w:w="709" w:type="dxa"/>
            <w:shd w:val="clear" w:color="auto" w:fill="auto"/>
            <w:vAlign w:val="center"/>
          </w:tcPr>
          <w:p w14:paraId="4C69E3A7"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2</w:t>
            </w:r>
            <w:r w:rsidRPr="00C52660">
              <w:rPr>
                <w:rFonts w:ascii="Verdana" w:hAnsi="Verdana" w:cs="Arial"/>
                <w:b/>
                <w:sz w:val="20"/>
                <w:szCs w:val="20"/>
                <w:vertAlign w:val="superscript"/>
              </w:rPr>
              <w:t>nd</w:t>
            </w:r>
          </w:p>
        </w:tc>
        <w:tc>
          <w:tcPr>
            <w:tcW w:w="850" w:type="dxa"/>
            <w:shd w:val="clear" w:color="auto" w:fill="auto"/>
            <w:vAlign w:val="center"/>
          </w:tcPr>
          <w:p w14:paraId="154F4886"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3rd</w:t>
            </w:r>
          </w:p>
        </w:tc>
        <w:tc>
          <w:tcPr>
            <w:tcW w:w="1354" w:type="dxa"/>
            <w:vMerge/>
            <w:shd w:val="clear" w:color="auto" w:fill="auto"/>
          </w:tcPr>
          <w:p w14:paraId="1D9E01C4" w14:textId="77777777" w:rsidR="00B9210C" w:rsidRPr="00C52660" w:rsidRDefault="00B9210C" w:rsidP="00B9210C">
            <w:pPr>
              <w:rPr>
                <w:rFonts w:ascii="Verdana" w:hAnsi="Verdana" w:cs="Arial"/>
                <w:sz w:val="20"/>
                <w:szCs w:val="20"/>
              </w:rPr>
            </w:pPr>
          </w:p>
        </w:tc>
      </w:tr>
      <w:tr w:rsidR="00DF4CAC" w:rsidRPr="00C52660" w14:paraId="4FC032FA" w14:textId="77777777" w:rsidTr="008B271F">
        <w:trPr>
          <w:cantSplit/>
          <w:trHeight w:val="367"/>
        </w:trPr>
        <w:tc>
          <w:tcPr>
            <w:tcW w:w="1271" w:type="dxa"/>
            <w:shd w:val="clear" w:color="auto" w:fill="auto"/>
            <w:vAlign w:val="center"/>
          </w:tcPr>
          <w:p w14:paraId="2EFE4760" w14:textId="7A94F07C" w:rsidR="00DF4CAC" w:rsidRPr="00C52660" w:rsidRDefault="00DF4CAC" w:rsidP="00DF4CAC">
            <w:pPr>
              <w:jc w:val="center"/>
              <w:rPr>
                <w:rFonts w:ascii="Verdana" w:hAnsi="Verdana" w:cs="Arial"/>
                <w:b/>
                <w:sz w:val="16"/>
                <w:szCs w:val="16"/>
              </w:rPr>
            </w:pPr>
            <w:r w:rsidRPr="00C52660">
              <w:rPr>
                <w:rFonts w:ascii="Verdana" w:hAnsi="Verdana" w:cs="Arial"/>
                <w:b/>
                <w:sz w:val="20"/>
                <w:szCs w:val="20"/>
              </w:rPr>
              <w:t>8.22.1</w:t>
            </w:r>
          </w:p>
        </w:tc>
        <w:tc>
          <w:tcPr>
            <w:tcW w:w="4394" w:type="dxa"/>
            <w:shd w:val="clear" w:color="auto" w:fill="auto"/>
          </w:tcPr>
          <w:p w14:paraId="3EDAAD46" w14:textId="77777777" w:rsidR="00DF4CAC" w:rsidRPr="00C52660" w:rsidRDefault="00DF4CAC" w:rsidP="00DF4CAC">
            <w:pPr>
              <w:rPr>
                <w:rFonts w:ascii="Verdana" w:hAnsi="Verdana" w:cs="Arial"/>
                <w:sz w:val="20"/>
                <w:szCs w:val="20"/>
              </w:rPr>
            </w:pPr>
            <w:r w:rsidRPr="00C52660">
              <w:rPr>
                <w:rFonts w:ascii="Verdana" w:hAnsi="Verdana" w:cs="Arial"/>
                <w:sz w:val="20"/>
                <w:szCs w:val="20"/>
              </w:rPr>
              <w:t>-Hydraulic Test Rig Master gauge.</w:t>
            </w:r>
          </w:p>
          <w:p w14:paraId="6C050D1B" w14:textId="66362361" w:rsidR="00DF4CAC" w:rsidRPr="00C52660" w:rsidRDefault="00DF4CAC" w:rsidP="00DF4CAC">
            <w:pPr>
              <w:rPr>
                <w:rFonts w:ascii="Verdana" w:hAnsi="Verdana" w:cs="Arial"/>
                <w:b/>
                <w:sz w:val="28"/>
                <w:szCs w:val="28"/>
              </w:rPr>
            </w:pPr>
            <w:r w:rsidRPr="007A776D">
              <w:rPr>
                <w:rFonts w:ascii="Verdana" w:hAnsi="Verdana" w:cs="Arial"/>
                <w:color w:val="FF0000"/>
                <w:sz w:val="16"/>
                <w:szCs w:val="16"/>
              </w:rPr>
              <w:t>Not required for inspection onl</w:t>
            </w:r>
            <w:r>
              <w:rPr>
                <w:rFonts w:ascii="Verdana" w:hAnsi="Verdana" w:cs="Arial"/>
                <w:color w:val="FF0000"/>
                <w:sz w:val="16"/>
                <w:szCs w:val="16"/>
              </w:rPr>
              <w:t>y centres</w:t>
            </w:r>
          </w:p>
        </w:tc>
        <w:tc>
          <w:tcPr>
            <w:tcW w:w="1134" w:type="dxa"/>
            <w:shd w:val="clear" w:color="auto" w:fill="auto"/>
          </w:tcPr>
          <w:p w14:paraId="18D4BFD8" w14:textId="77777777" w:rsidR="00DF4CAC" w:rsidRPr="00C52660" w:rsidRDefault="00DF4CAC" w:rsidP="00DF4CAC">
            <w:pPr>
              <w:jc w:val="center"/>
              <w:rPr>
                <w:rFonts w:ascii="Verdana" w:hAnsi="Verdana" w:cs="Arial"/>
                <w:b/>
                <w:sz w:val="16"/>
                <w:szCs w:val="16"/>
              </w:rPr>
            </w:pPr>
          </w:p>
        </w:tc>
        <w:tc>
          <w:tcPr>
            <w:tcW w:w="709" w:type="dxa"/>
            <w:shd w:val="clear" w:color="auto" w:fill="auto"/>
          </w:tcPr>
          <w:p w14:paraId="34D07ED6" w14:textId="77777777" w:rsidR="00DF4CAC" w:rsidRPr="00C52660" w:rsidRDefault="00DF4CAC" w:rsidP="00DF4CAC">
            <w:pPr>
              <w:jc w:val="center"/>
              <w:rPr>
                <w:rFonts w:ascii="Verdana" w:hAnsi="Verdana" w:cs="Arial"/>
                <w:b/>
                <w:sz w:val="20"/>
                <w:szCs w:val="20"/>
              </w:rPr>
            </w:pPr>
          </w:p>
        </w:tc>
        <w:tc>
          <w:tcPr>
            <w:tcW w:w="709" w:type="dxa"/>
            <w:shd w:val="clear" w:color="auto" w:fill="auto"/>
          </w:tcPr>
          <w:p w14:paraId="3D9EA884" w14:textId="77777777" w:rsidR="00DF4CAC" w:rsidRPr="00C52660" w:rsidRDefault="00DF4CAC" w:rsidP="00DF4CAC">
            <w:pPr>
              <w:jc w:val="center"/>
              <w:rPr>
                <w:rFonts w:ascii="Verdana" w:hAnsi="Verdana" w:cs="Arial"/>
                <w:b/>
                <w:sz w:val="20"/>
                <w:szCs w:val="20"/>
              </w:rPr>
            </w:pPr>
          </w:p>
        </w:tc>
        <w:tc>
          <w:tcPr>
            <w:tcW w:w="850" w:type="dxa"/>
            <w:shd w:val="clear" w:color="auto" w:fill="auto"/>
          </w:tcPr>
          <w:p w14:paraId="0AB3A274" w14:textId="77777777" w:rsidR="00DF4CAC" w:rsidRPr="00C52660" w:rsidRDefault="00DF4CAC" w:rsidP="00DF4CAC">
            <w:pPr>
              <w:jc w:val="center"/>
              <w:rPr>
                <w:rFonts w:ascii="Verdana" w:hAnsi="Verdana" w:cs="Arial"/>
                <w:b/>
                <w:sz w:val="20"/>
                <w:szCs w:val="20"/>
              </w:rPr>
            </w:pPr>
          </w:p>
        </w:tc>
        <w:tc>
          <w:tcPr>
            <w:tcW w:w="1354" w:type="dxa"/>
            <w:shd w:val="clear" w:color="auto" w:fill="auto"/>
          </w:tcPr>
          <w:p w14:paraId="286BEF18" w14:textId="77777777" w:rsidR="00DF4CAC" w:rsidRPr="00C52660" w:rsidRDefault="00DF4CAC" w:rsidP="00DF4CAC">
            <w:pPr>
              <w:rPr>
                <w:rFonts w:ascii="Verdana" w:hAnsi="Verdana" w:cs="Arial"/>
                <w:sz w:val="20"/>
                <w:szCs w:val="20"/>
              </w:rPr>
            </w:pPr>
          </w:p>
        </w:tc>
      </w:tr>
      <w:tr w:rsidR="00DF4CAC" w:rsidRPr="00C52660" w14:paraId="39ABDDB3" w14:textId="77777777" w:rsidTr="008B271F">
        <w:trPr>
          <w:cantSplit/>
          <w:trHeight w:val="367"/>
        </w:trPr>
        <w:tc>
          <w:tcPr>
            <w:tcW w:w="1271" w:type="dxa"/>
            <w:shd w:val="clear" w:color="auto" w:fill="auto"/>
            <w:vAlign w:val="center"/>
          </w:tcPr>
          <w:p w14:paraId="1B7070B2" w14:textId="45F82EFB" w:rsidR="00DF4CAC" w:rsidRPr="00C52660" w:rsidRDefault="00DF4CAC" w:rsidP="00DF4CAC">
            <w:pPr>
              <w:jc w:val="center"/>
              <w:rPr>
                <w:rFonts w:ascii="Verdana" w:hAnsi="Verdana" w:cs="Arial"/>
                <w:b/>
                <w:sz w:val="16"/>
                <w:szCs w:val="16"/>
              </w:rPr>
            </w:pPr>
            <w:r w:rsidRPr="00C52660">
              <w:rPr>
                <w:rFonts w:ascii="Verdana" w:hAnsi="Verdana" w:cs="Arial"/>
                <w:b/>
                <w:sz w:val="20"/>
                <w:szCs w:val="20"/>
              </w:rPr>
              <w:t>8.22.2</w:t>
            </w:r>
          </w:p>
        </w:tc>
        <w:tc>
          <w:tcPr>
            <w:tcW w:w="4394" w:type="dxa"/>
            <w:shd w:val="clear" w:color="auto" w:fill="auto"/>
          </w:tcPr>
          <w:p w14:paraId="5D2F3EDB" w14:textId="77777777" w:rsidR="00DF4CAC" w:rsidRPr="00C52660" w:rsidRDefault="00DF4CAC" w:rsidP="00DF4CAC">
            <w:pPr>
              <w:rPr>
                <w:rFonts w:ascii="Verdana" w:hAnsi="Verdana" w:cs="Arial"/>
                <w:sz w:val="20"/>
                <w:szCs w:val="20"/>
              </w:rPr>
            </w:pPr>
            <w:r w:rsidRPr="00C52660">
              <w:rPr>
                <w:rFonts w:ascii="Verdana" w:hAnsi="Verdana" w:cs="Arial"/>
                <w:sz w:val="20"/>
                <w:szCs w:val="20"/>
              </w:rPr>
              <w:t>-Any Torque wrench(s)</w:t>
            </w:r>
          </w:p>
          <w:p w14:paraId="43A02844" w14:textId="77777777" w:rsidR="00DF4CAC" w:rsidRPr="00C52660" w:rsidRDefault="00DF4CAC" w:rsidP="00DF4CAC">
            <w:pPr>
              <w:rPr>
                <w:rFonts w:ascii="Verdana" w:hAnsi="Verdana" w:cs="Arial"/>
                <w:b/>
                <w:sz w:val="28"/>
                <w:szCs w:val="28"/>
              </w:rPr>
            </w:pPr>
          </w:p>
        </w:tc>
        <w:tc>
          <w:tcPr>
            <w:tcW w:w="1134" w:type="dxa"/>
            <w:shd w:val="clear" w:color="auto" w:fill="auto"/>
          </w:tcPr>
          <w:p w14:paraId="72359D1B" w14:textId="77777777" w:rsidR="00DF4CAC" w:rsidRPr="00C52660" w:rsidRDefault="00DF4CAC" w:rsidP="00DF4CAC">
            <w:pPr>
              <w:jc w:val="center"/>
              <w:rPr>
                <w:rFonts w:ascii="Verdana" w:hAnsi="Verdana" w:cs="Arial"/>
                <w:b/>
                <w:sz w:val="16"/>
                <w:szCs w:val="16"/>
              </w:rPr>
            </w:pPr>
          </w:p>
        </w:tc>
        <w:tc>
          <w:tcPr>
            <w:tcW w:w="709" w:type="dxa"/>
            <w:shd w:val="clear" w:color="auto" w:fill="auto"/>
          </w:tcPr>
          <w:p w14:paraId="0DD8FDF0" w14:textId="77777777" w:rsidR="00DF4CAC" w:rsidRPr="00C52660" w:rsidRDefault="00DF4CAC" w:rsidP="00DF4CAC">
            <w:pPr>
              <w:jc w:val="center"/>
              <w:rPr>
                <w:rFonts w:ascii="Verdana" w:hAnsi="Verdana" w:cs="Arial"/>
                <w:b/>
                <w:sz w:val="20"/>
                <w:szCs w:val="20"/>
              </w:rPr>
            </w:pPr>
          </w:p>
        </w:tc>
        <w:tc>
          <w:tcPr>
            <w:tcW w:w="709" w:type="dxa"/>
            <w:shd w:val="clear" w:color="auto" w:fill="auto"/>
          </w:tcPr>
          <w:p w14:paraId="58928DAB" w14:textId="77777777" w:rsidR="00DF4CAC" w:rsidRPr="00C52660" w:rsidRDefault="00DF4CAC" w:rsidP="00DF4CAC">
            <w:pPr>
              <w:jc w:val="center"/>
              <w:rPr>
                <w:rFonts w:ascii="Verdana" w:hAnsi="Verdana" w:cs="Arial"/>
                <w:b/>
                <w:sz w:val="20"/>
                <w:szCs w:val="20"/>
              </w:rPr>
            </w:pPr>
          </w:p>
        </w:tc>
        <w:tc>
          <w:tcPr>
            <w:tcW w:w="850" w:type="dxa"/>
            <w:shd w:val="clear" w:color="auto" w:fill="auto"/>
          </w:tcPr>
          <w:p w14:paraId="0951BCC8" w14:textId="77777777" w:rsidR="00DF4CAC" w:rsidRPr="00C52660" w:rsidRDefault="00DF4CAC" w:rsidP="00DF4CAC">
            <w:pPr>
              <w:jc w:val="center"/>
              <w:rPr>
                <w:rFonts w:ascii="Verdana" w:hAnsi="Verdana" w:cs="Arial"/>
                <w:b/>
                <w:sz w:val="20"/>
                <w:szCs w:val="20"/>
              </w:rPr>
            </w:pPr>
          </w:p>
        </w:tc>
        <w:tc>
          <w:tcPr>
            <w:tcW w:w="1354" w:type="dxa"/>
            <w:shd w:val="clear" w:color="auto" w:fill="auto"/>
          </w:tcPr>
          <w:p w14:paraId="1FC3E81A" w14:textId="77777777" w:rsidR="00DF4CAC" w:rsidRPr="00C52660" w:rsidRDefault="00DF4CAC" w:rsidP="00DF4CAC">
            <w:pPr>
              <w:rPr>
                <w:rFonts w:ascii="Verdana" w:hAnsi="Verdana" w:cs="Arial"/>
                <w:sz w:val="20"/>
                <w:szCs w:val="20"/>
              </w:rPr>
            </w:pPr>
          </w:p>
        </w:tc>
      </w:tr>
      <w:tr w:rsidR="00DF4CAC" w:rsidRPr="00C52660" w14:paraId="2A27FBFA" w14:textId="77777777" w:rsidTr="008B271F">
        <w:trPr>
          <w:cantSplit/>
          <w:trHeight w:val="367"/>
        </w:trPr>
        <w:tc>
          <w:tcPr>
            <w:tcW w:w="1271" w:type="dxa"/>
            <w:shd w:val="clear" w:color="auto" w:fill="auto"/>
            <w:vAlign w:val="center"/>
          </w:tcPr>
          <w:p w14:paraId="5990CBD7" w14:textId="788B3212" w:rsidR="00DF4CAC" w:rsidRPr="00C52660" w:rsidRDefault="00DF4CAC" w:rsidP="00DF4CAC">
            <w:pPr>
              <w:jc w:val="center"/>
              <w:rPr>
                <w:rFonts w:ascii="Verdana" w:hAnsi="Verdana" w:cs="Arial"/>
                <w:b/>
                <w:sz w:val="16"/>
                <w:szCs w:val="16"/>
              </w:rPr>
            </w:pPr>
            <w:r w:rsidRPr="00C52660">
              <w:rPr>
                <w:rFonts w:ascii="Verdana" w:hAnsi="Verdana" w:cs="Arial"/>
                <w:b/>
                <w:sz w:val="20"/>
                <w:szCs w:val="20"/>
              </w:rPr>
              <w:t>8.22.3</w:t>
            </w:r>
          </w:p>
        </w:tc>
        <w:tc>
          <w:tcPr>
            <w:tcW w:w="4394" w:type="dxa"/>
            <w:shd w:val="clear" w:color="auto" w:fill="auto"/>
          </w:tcPr>
          <w:p w14:paraId="0F0CC691" w14:textId="77777777" w:rsidR="00DF4CAC" w:rsidRPr="00C52660" w:rsidRDefault="00DF4CAC" w:rsidP="00DF4CAC">
            <w:pPr>
              <w:rPr>
                <w:rFonts w:ascii="Verdana" w:hAnsi="Verdana" w:cs="Arial"/>
                <w:sz w:val="20"/>
                <w:szCs w:val="20"/>
              </w:rPr>
            </w:pPr>
            <w:r w:rsidRPr="00C52660">
              <w:rPr>
                <w:rFonts w:ascii="Verdana" w:hAnsi="Verdana" w:cs="Arial"/>
                <w:sz w:val="20"/>
                <w:szCs w:val="20"/>
              </w:rPr>
              <w:t>-A Tare Balance (if retained)</w:t>
            </w:r>
          </w:p>
          <w:p w14:paraId="22E8E64D" w14:textId="77777777" w:rsidR="00DF4CAC" w:rsidRPr="00C52660" w:rsidRDefault="00DF4CAC" w:rsidP="00DF4CAC">
            <w:pPr>
              <w:rPr>
                <w:rFonts w:ascii="Verdana" w:hAnsi="Verdana" w:cs="Arial"/>
                <w:b/>
                <w:sz w:val="28"/>
                <w:szCs w:val="28"/>
              </w:rPr>
            </w:pPr>
          </w:p>
        </w:tc>
        <w:tc>
          <w:tcPr>
            <w:tcW w:w="1134" w:type="dxa"/>
            <w:shd w:val="clear" w:color="auto" w:fill="auto"/>
          </w:tcPr>
          <w:p w14:paraId="5BD7E0BA" w14:textId="77777777" w:rsidR="00DF4CAC" w:rsidRPr="00C52660" w:rsidRDefault="00DF4CAC" w:rsidP="00DF4CAC">
            <w:pPr>
              <w:jc w:val="center"/>
              <w:rPr>
                <w:rFonts w:ascii="Verdana" w:hAnsi="Verdana" w:cs="Arial"/>
                <w:b/>
                <w:sz w:val="16"/>
                <w:szCs w:val="16"/>
              </w:rPr>
            </w:pPr>
          </w:p>
        </w:tc>
        <w:tc>
          <w:tcPr>
            <w:tcW w:w="709" w:type="dxa"/>
            <w:shd w:val="clear" w:color="auto" w:fill="auto"/>
          </w:tcPr>
          <w:p w14:paraId="03D527BA" w14:textId="77777777" w:rsidR="00DF4CAC" w:rsidRPr="00C52660" w:rsidRDefault="00DF4CAC" w:rsidP="00DF4CAC">
            <w:pPr>
              <w:jc w:val="center"/>
              <w:rPr>
                <w:rFonts w:ascii="Verdana" w:hAnsi="Verdana" w:cs="Arial"/>
                <w:b/>
                <w:sz w:val="20"/>
                <w:szCs w:val="20"/>
              </w:rPr>
            </w:pPr>
          </w:p>
        </w:tc>
        <w:tc>
          <w:tcPr>
            <w:tcW w:w="709" w:type="dxa"/>
            <w:shd w:val="clear" w:color="auto" w:fill="auto"/>
          </w:tcPr>
          <w:p w14:paraId="2361AA1E" w14:textId="77777777" w:rsidR="00DF4CAC" w:rsidRPr="00C52660" w:rsidRDefault="00DF4CAC" w:rsidP="00DF4CAC">
            <w:pPr>
              <w:jc w:val="center"/>
              <w:rPr>
                <w:rFonts w:ascii="Verdana" w:hAnsi="Verdana" w:cs="Arial"/>
                <w:b/>
                <w:sz w:val="20"/>
                <w:szCs w:val="20"/>
              </w:rPr>
            </w:pPr>
          </w:p>
        </w:tc>
        <w:tc>
          <w:tcPr>
            <w:tcW w:w="850" w:type="dxa"/>
            <w:shd w:val="clear" w:color="auto" w:fill="auto"/>
          </w:tcPr>
          <w:p w14:paraId="74C8066E" w14:textId="77777777" w:rsidR="00DF4CAC" w:rsidRPr="00C52660" w:rsidRDefault="00DF4CAC" w:rsidP="00DF4CAC">
            <w:pPr>
              <w:jc w:val="center"/>
              <w:rPr>
                <w:rFonts w:ascii="Verdana" w:hAnsi="Verdana" w:cs="Arial"/>
                <w:b/>
                <w:sz w:val="20"/>
                <w:szCs w:val="20"/>
              </w:rPr>
            </w:pPr>
          </w:p>
        </w:tc>
        <w:tc>
          <w:tcPr>
            <w:tcW w:w="1354" w:type="dxa"/>
            <w:shd w:val="clear" w:color="auto" w:fill="auto"/>
          </w:tcPr>
          <w:p w14:paraId="38AB9961" w14:textId="77777777" w:rsidR="00DF4CAC" w:rsidRPr="00C52660" w:rsidRDefault="00DF4CAC" w:rsidP="00DF4CAC">
            <w:pPr>
              <w:rPr>
                <w:rFonts w:ascii="Verdana" w:hAnsi="Verdana" w:cs="Arial"/>
                <w:sz w:val="20"/>
                <w:szCs w:val="20"/>
              </w:rPr>
            </w:pPr>
          </w:p>
        </w:tc>
      </w:tr>
      <w:tr w:rsidR="00DF4CAC" w:rsidRPr="00C52660" w14:paraId="4B9DA6B1" w14:textId="77777777" w:rsidTr="008B271F">
        <w:trPr>
          <w:cantSplit/>
          <w:trHeight w:val="367"/>
        </w:trPr>
        <w:tc>
          <w:tcPr>
            <w:tcW w:w="1271" w:type="dxa"/>
            <w:shd w:val="clear" w:color="auto" w:fill="auto"/>
            <w:vAlign w:val="center"/>
          </w:tcPr>
          <w:p w14:paraId="5AFA6236" w14:textId="782A5D0C" w:rsidR="00DF4CAC" w:rsidRPr="00C52660" w:rsidRDefault="00DF4CAC" w:rsidP="00DF4CAC">
            <w:pPr>
              <w:jc w:val="center"/>
              <w:rPr>
                <w:rFonts w:ascii="Verdana" w:hAnsi="Verdana" w:cs="Arial"/>
                <w:b/>
                <w:sz w:val="16"/>
                <w:szCs w:val="16"/>
              </w:rPr>
            </w:pPr>
            <w:r w:rsidRPr="00C52660">
              <w:rPr>
                <w:rFonts w:ascii="Verdana" w:hAnsi="Verdana" w:cs="Arial"/>
                <w:b/>
                <w:sz w:val="20"/>
                <w:szCs w:val="20"/>
              </w:rPr>
              <w:t>8.22.4</w:t>
            </w:r>
          </w:p>
        </w:tc>
        <w:tc>
          <w:tcPr>
            <w:tcW w:w="4394" w:type="dxa"/>
            <w:shd w:val="clear" w:color="auto" w:fill="auto"/>
          </w:tcPr>
          <w:p w14:paraId="0C40944B" w14:textId="77777777" w:rsidR="00DF4CAC" w:rsidRPr="00C52660" w:rsidRDefault="00DF4CAC" w:rsidP="00DF4CAC">
            <w:pPr>
              <w:rPr>
                <w:rFonts w:ascii="Verdana" w:hAnsi="Verdana" w:cs="Arial"/>
                <w:sz w:val="20"/>
                <w:szCs w:val="20"/>
              </w:rPr>
            </w:pPr>
            <w:r w:rsidRPr="00C52660">
              <w:rPr>
                <w:rFonts w:ascii="Verdana" w:hAnsi="Verdana" w:cs="Arial"/>
                <w:sz w:val="20"/>
                <w:szCs w:val="20"/>
              </w:rPr>
              <w:t>-Thread Gauges</w:t>
            </w:r>
          </w:p>
          <w:p w14:paraId="52969AE4" w14:textId="77777777" w:rsidR="00DF4CAC" w:rsidRPr="00C52660" w:rsidRDefault="00DF4CAC" w:rsidP="00DF4CAC">
            <w:pPr>
              <w:rPr>
                <w:rFonts w:ascii="Verdana" w:hAnsi="Verdana" w:cs="Arial"/>
                <w:b/>
                <w:sz w:val="28"/>
                <w:szCs w:val="28"/>
              </w:rPr>
            </w:pPr>
          </w:p>
        </w:tc>
        <w:tc>
          <w:tcPr>
            <w:tcW w:w="1134" w:type="dxa"/>
            <w:shd w:val="clear" w:color="auto" w:fill="auto"/>
          </w:tcPr>
          <w:p w14:paraId="76C0FE88" w14:textId="77777777" w:rsidR="00DF4CAC" w:rsidRPr="00C52660" w:rsidRDefault="00DF4CAC" w:rsidP="00DF4CAC">
            <w:pPr>
              <w:jc w:val="center"/>
              <w:rPr>
                <w:rFonts w:ascii="Verdana" w:hAnsi="Verdana" w:cs="Arial"/>
                <w:b/>
                <w:sz w:val="16"/>
                <w:szCs w:val="16"/>
              </w:rPr>
            </w:pPr>
          </w:p>
        </w:tc>
        <w:tc>
          <w:tcPr>
            <w:tcW w:w="709" w:type="dxa"/>
            <w:shd w:val="clear" w:color="auto" w:fill="auto"/>
          </w:tcPr>
          <w:p w14:paraId="64F1A236" w14:textId="77777777" w:rsidR="00DF4CAC" w:rsidRPr="00C52660" w:rsidRDefault="00DF4CAC" w:rsidP="00DF4CAC">
            <w:pPr>
              <w:jc w:val="center"/>
              <w:rPr>
                <w:rFonts w:ascii="Verdana" w:hAnsi="Verdana" w:cs="Arial"/>
                <w:b/>
                <w:sz w:val="20"/>
                <w:szCs w:val="20"/>
              </w:rPr>
            </w:pPr>
          </w:p>
        </w:tc>
        <w:tc>
          <w:tcPr>
            <w:tcW w:w="709" w:type="dxa"/>
            <w:shd w:val="clear" w:color="auto" w:fill="auto"/>
          </w:tcPr>
          <w:p w14:paraId="24E8E6BB" w14:textId="77777777" w:rsidR="00DF4CAC" w:rsidRPr="00C52660" w:rsidRDefault="00DF4CAC" w:rsidP="00DF4CAC">
            <w:pPr>
              <w:jc w:val="center"/>
              <w:rPr>
                <w:rFonts w:ascii="Verdana" w:hAnsi="Verdana" w:cs="Arial"/>
                <w:b/>
                <w:sz w:val="20"/>
                <w:szCs w:val="20"/>
              </w:rPr>
            </w:pPr>
          </w:p>
        </w:tc>
        <w:tc>
          <w:tcPr>
            <w:tcW w:w="850" w:type="dxa"/>
            <w:shd w:val="clear" w:color="auto" w:fill="auto"/>
          </w:tcPr>
          <w:p w14:paraId="15E86A1B" w14:textId="77777777" w:rsidR="00DF4CAC" w:rsidRPr="00C52660" w:rsidRDefault="00DF4CAC" w:rsidP="00DF4CAC">
            <w:pPr>
              <w:jc w:val="center"/>
              <w:rPr>
                <w:rFonts w:ascii="Verdana" w:hAnsi="Verdana" w:cs="Arial"/>
                <w:b/>
                <w:sz w:val="20"/>
                <w:szCs w:val="20"/>
              </w:rPr>
            </w:pPr>
          </w:p>
        </w:tc>
        <w:tc>
          <w:tcPr>
            <w:tcW w:w="1354" w:type="dxa"/>
            <w:shd w:val="clear" w:color="auto" w:fill="auto"/>
          </w:tcPr>
          <w:p w14:paraId="103B3CF1" w14:textId="77777777" w:rsidR="00DF4CAC" w:rsidRPr="00C52660" w:rsidRDefault="00DF4CAC" w:rsidP="00DF4CAC">
            <w:pPr>
              <w:rPr>
                <w:rFonts w:ascii="Verdana" w:hAnsi="Verdana" w:cs="Arial"/>
                <w:sz w:val="20"/>
                <w:szCs w:val="20"/>
              </w:rPr>
            </w:pPr>
          </w:p>
        </w:tc>
      </w:tr>
      <w:tr w:rsidR="00DF4CAC" w:rsidRPr="00C52660" w14:paraId="5D35F49F" w14:textId="77777777" w:rsidTr="008B271F">
        <w:trPr>
          <w:cantSplit/>
          <w:trHeight w:val="367"/>
        </w:trPr>
        <w:tc>
          <w:tcPr>
            <w:tcW w:w="1271" w:type="dxa"/>
            <w:shd w:val="clear" w:color="auto" w:fill="auto"/>
            <w:vAlign w:val="center"/>
          </w:tcPr>
          <w:p w14:paraId="475776CD" w14:textId="2485A956" w:rsidR="00DF4CAC" w:rsidRPr="00C52660" w:rsidRDefault="00DF4CAC" w:rsidP="00DF4CAC">
            <w:pPr>
              <w:jc w:val="center"/>
              <w:rPr>
                <w:rFonts w:ascii="Verdana" w:hAnsi="Verdana" w:cs="Arial"/>
                <w:b/>
                <w:sz w:val="16"/>
                <w:szCs w:val="16"/>
              </w:rPr>
            </w:pPr>
            <w:r w:rsidRPr="00C52660">
              <w:rPr>
                <w:rFonts w:ascii="Verdana" w:hAnsi="Verdana" w:cs="Arial"/>
                <w:b/>
                <w:sz w:val="20"/>
                <w:szCs w:val="20"/>
              </w:rPr>
              <w:t>8.23</w:t>
            </w:r>
          </w:p>
        </w:tc>
        <w:tc>
          <w:tcPr>
            <w:tcW w:w="4394" w:type="dxa"/>
            <w:shd w:val="clear" w:color="auto" w:fill="auto"/>
          </w:tcPr>
          <w:p w14:paraId="01755F88" w14:textId="36BE028A" w:rsidR="00DF4CAC" w:rsidRPr="00C52660" w:rsidRDefault="00DF4CAC" w:rsidP="00DF4CAC">
            <w:pPr>
              <w:rPr>
                <w:rFonts w:ascii="Verdana" w:hAnsi="Verdana" w:cs="Arial"/>
                <w:b/>
                <w:sz w:val="28"/>
                <w:szCs w:val="28"/>
              </w:rPr>
            </w:pPr>
            <w:r>
              <w:rPr>
                <w:rFonts w:ascii="Verdana" w:hAnsi="Verdana" w:cs="Arial"/>
                <w:sz w:val="20"/>
                <w:szCs w:val="20"/>
              </w:rPr>
              <w:t>Is shown and follows</w:t>
            </w:r>
            <w:r w:rsidRPr="00C52660">
              <w:rPr>
                <w:rFonts w:ascii="Verdana" w:hAnsi="Verdana" w:cs="Arial"/>
                <w:sz w:val="20"/>
                <w:szCs w:val="20"/>
              </w:rPr>
              <w:t xml:space="preserve"> the procedures to ensure the cylinders are correctly stamped, colour coded and labelled</w:t>
            </w:r>
            <w:r>
              <w:rPr>
                <w:rFonts w:ascii="Verdana" w:hAnsi="Verdana" w:cs="Arial"/>
                <w:sz w:val="20"/>
                <w:szCs w:val="20"/>
              </w:rPr>
              <w:br/>
            </w:r>
            <w:r>
              <w:rPr>
                <w:rFonts w:ascii="Verdana" w:hAnsi="Verdana" w:cs="Arial"/>
                <w:color w:val="FF0000"/>
                <w:sz w:val="16"/>
                <w:szCs w:val="16"/>
              </w:rPr>
              <w:t>Labels only</w:t>
            </w:r>
            <w:r w:rsidRPr="007A776D">
              <w:rPr>
                <w:rFonts w:ascii="Verdana" w:hAnsi="Verdana" w:cs="Arial"/>
                <w:color w:val="FF0000"/>
                <w:sz w:val="16"/>
                <w:szCs w:val="16"/>
              </w:rPr>
              <w:t xml:space="preserve"> required for inspection </w:t>
            </w:r>
            <w:r>
              <w:rPr>
                <w:rFonts w:ascii="Verdana" w:hAnsi="Verdana" w:cs="Arial"/>
                <w:color w:val="FF0000"/>
                <w:sz w:val="16"/>
                <w:szCs w:val="16"/>
              </w:rPr>
              <w:t>centres</w:t>
            </w:r>
          </w:p>
        </w:tc>
        <w:tc>
          <w:tcPr>
            <w:tcW w:w="1134" w:type="dxa"/>
            <w:shd w:val="clear" w:color="auto" w:fill="auto"/>
          </w:tcPr>
          <w:p w14:paraId="0EDE9BB5" w14:textId="77777777" w:rsidR="00DF4CAC" w:rsidRPr="00C52660" w:rsidRDefault="00DF4CAC" w:rsidP="00DF4CAC">
            <w:pPr>
              <w:jc w:val="center"/>
              <w:rPr>
                <w:rFonts w:ascii="Verdana" w:hAnsi="Verdana" w:cs="Arial"/>
                <w:b/>
                <w:sz w:val="16"/>
                <w:szCs w:val="16"/>
              </w:rPr>
            </w:pPr>
          </w:p>
        </w:tc>
        <w:tc>
          <w:tcPr>
            <w:tcW w:w="709" w:type="dxa"/>
            <w:shd w:val="clear" w:color="auto" w:fill="auto"/>
          </w:tcPr>
          <w:p w14:paraId="0D08242F" w14:textId="77777777" w:rsidR="00DF4CAC" w:rsidRPr="00C52660" w:rsidRDefault="00DF4CAC" w:rsidP="00DF4CAC">
            <w:pPr>
              <w:jc w:val="center"/>
              <w:rPr>
                <w:rFonts w:ascii="Verdana" w:hAnsi="Verdana" w:cs="Arial"/>
                <w:b/>
                <w:sz w:val="20"/>
                <w:szCs w:val="20"/>
              </w:rPr>
            </w:pPr>
          </w:p>
        </w:tc>
        <w:tc>
          <w:tcPr>
            <w:tcW w:w="709" w:type="dxa"/>
            <w:shd w:val="clear" w:color="auto" w:fill="auto"/>
          </w:tcPr>
          <w:p w14:paraId="0C60CB3F" w14:textId="77777777" w:rsidR="00DF4CAC" w:rsidRPr="00C52660" w:rsidRDefault="00DF4CAC" w:rsidP="00DF4CAC">
            <w:pPr>
              <w:jc w:val="center"/>
              <w:rPr>
                <w:rFonts w:ascii="Verdana" w:hAnsi="Verdana" w:cs="Arial"/>
                <w:b/>
                <w:sz w:val="20"/>
                <w:szCs w:val="20"/>
              </w:rPr>
            </w:pPr>
          </w:p>
        </w:tc>
        <w:tc>
          <w:tcPr>
            <w:tcW w:w="850" w:type="dxa"/>
            <w:shd w:val="clear" w:color="auto" w:fill="auto"/>
          </w:tcPr>
          <w:p w14:paraId="7861F980" w14:textId="77777777" w:rsidR="00DF4CAC" w:rsidRPr="00C52660" w:rsidRDefault="00DF4CAC" w:rsidP="00DF4CAC">
            <w:pPr>
              <w:jc w:val="center"/>
              <w:rPr>
                <w:rFonts w:ascii="Verdana" w:hAnsi="Verdana" w:cs="Arial"/>
                <w:b/>
                <w:sz w:val="20"/>
                <w:szCs w:val="20"/>
              </w:rPr>
            </w:pPr>
          </w:p>
        </w:tc>
        <w:tc>
          <w:tcPr>
            <w:tcW w:w="1354" w:type="dxa"/>
            <w:shd w:val="clear" w:color="auto" w:fill="auto"/>
          </w:tcPr>
          <w:p w14:paraId="61ADA23D" w14:textId="77777777" w:rsidR="00DF4CAC" w:rsidRPr="00C52660" w:rsidRDefault="00DF4CAC" w:rsidP="00DF4CAC">
            <w:pPr>
              <w:rPr>
                <w:rFonts w:ascii="Verdana" w:hAnsi="Verdana" w:cs="Arial"/>
                <w:sz w:val="20"/>
                <w:szCs w:val="20"/>
              </w:rPr>
            </w:pPr>
          </w:p>
        </w:tc>
      </w:tr>
      <w:tr w:rsidR="00B9210C" w:rsidRPr="00C52660" w14:paraId="0BBDE0B0" w14:textId="77777777" w:rsidTr="00B54D44">
        <w:trPr>
          <w:cantSplit/>
        </w:trPr>
        <w:tc>
          <w:tcPr>
            <w:tcW w:w="1271" w:type="dxa"/>
            <w:shd w:val="clear" w:color="auto" w:fill="auto"/>
            <w:vAlign w:val="center"/>
          </w:tcPr>
          <w:p w14:paraId="3DA95367" w14:textId="32657064"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8.24</w:t>
            </w:r>
          </w:p>
        </w:tc>
        <w:tc>
          <w:tcPr>
            <w:tcW w:w="4394" w:type="dxa"/>
            <w:shd w:val="clear" w:color="auto" w:fill="auto"/>
          </w:tcPr>
          <w:p w14:paraId="78958424" w14:textId="745FB4BD" w:rsidR="00B9210C" w:rsidRPr="00C52660" w:rsidRDefault="00B9210C" w:rsidP="00B9210C">
            <w:pPr>
              <w:rPr>
                <w:rFonts w:ascii="Verdana" w:hAnsi="Verdana" w:cs="Arial"/>
                <w:sz w:val="20"/>
                <w:szCs w:val="20"/>
              </w:rPr>
            </w:pPr>
            <w:r w:rsidRPr="00C52660">
              <w:rPr>
                <w:rFonts w:ascii="Verdana" w:hAnsi="Verdana" w:cs="Arial"/>
                <w:sz w:val="20"/>
                <w:szCs w:val="20"/>
              </w:rPr>
              <w:t xml:space="preserve">Understands </w:t>
            </w:r>
            <w:r>
              <w:rPr>
                <w:rFonts w:ascii="Verdana" w:hAnsi="Verdana" w:cs="Arial"/>
                <w:sz w:val="20"/>
                <w:szCs w:val="20"/>
              </w:rPr>
              <w:t xml:space="preserve">and can demonstrate </w:t>
            </w:r>
            <w:r w:rsidRPr="00C52660">
              <w:rPr>
                <w:rFonts w:ascii="Verdana" w:hAnsi="Verdana" w:cs="Arial"/>
                <w:sz w:val="20"/>
                <w:szCs w:val="20"/>
              </w:rPr>
              <w:t>the procedures to ensure the regular inspection and condition recording of all equipment used, in accordance with normal workshop practice.</w:t>
            </w:r>
          </w:p>
          <w:p w14:paraId="23F1695E" w14:textId="77777777" w:rsidR="00B9210C" w:rsidRPr="00C52660" w:rsidRDefault="00B9210C" w:rsidP="00B9210C">
            <w:pPr>
              <w:rPr>
                <w:rFonts w:ascii="Verdana" w:hAnsi="Verdana" w:cs="Arial"/>
                <w:sz w:val="20"/>
                <w:szCs w:val="20"/>
              </w:rPr>
            </w:pPr>
          </w:p>
        </w:tc>
        <w:tc>
          <w:tcPr>
            <w:tcW w:w="1134" w:type="dxa"/>
            <w:shd w:val="clear" w:color="auto" w:fill="auto"/>
          </w:tcPr>
          <w:p w14:paraId="7F63F18B" w14:textId="77777777" w:rsidR="00B9210C" w:rsidRPr="00C52660" w:rsidRDefault="00B9210C" w:rsidP="00B9210C">
            <w:pPr>
              <w:rPr>
                <w:rFonts w:ascii="Verdana" w:hAnsi="Verdana" w:cs="Arial"/>
                <w:sz w:val="20"/>
                <w:szCs w:val="20"/>
              </w:rPr>
            </w:pPr>
          </w:p>
        </w:tc>
        <w:tc>
          <w:tcPr>
            <w:tcW w:w="709" w:type="dxa"/>
            <w:shd w:val="clear" w:color="auto" w:fill="auto"/>
          </w:tcPr>
          <w:p w14:paraId="38365CC1" w14:textId="77777777" w:rsidR="00B9210C" w:rsidRPr="00C52660" w:rsidRDefault="00B9210C" w:rsidP="00B9210C">
            <w:pPr>
              <w:rPr>
                <w:rFonts w:ascii="Verdana" w:hAnsi="Verdana" w:cs="Arial"/>
                <w:sz w:val="20"/>
                <w:szCs w:val="20"/>
              </w:rPr>
            </w:pPr>
          </w:p>
        </w:tc>
        <w:tc>
          <w:tcPr>
            <w:tcW w:w="709" w:type="dxa"/>
            <w:shd w:val="clear" w:color="auto" w:fill="auto"/>
          </w:tcPr>
          <w:p w14:paraId="18912A50" w14:textId="77777777" w:rsidR="00B9210C" w:rsidRPr="00C52660" w:rsidRDefault="00B9210C" w:rsidP="00B9210C">
            <w:pPr>
              <w:rPr>
                <w:rFonts w:ascii="Verdana" w:hAnsi="Verdana" w:cs="Arial"/>
                <w:sz w:val="20"/>
                <w:szCs w:val="20"/>
              </w:rPr>
            </w:pPr>
          </w:p>
        </w:tc>
        <w:tc>
          <w:tcPr>
            <w:tcW w:w="850" w:type="dxa"/>
            <w:shd w:val="clear" w:color="auto" w:fill="auto"/>
          </w:tcPr>
          <w:p w14:paraId="1410FC82" w14:textId="77777777" w:rsidR="00B9210C" w:rsidRPr="00C52660" w:rsidRDefault="00B9210C" w:rsidP="00B9210C">
            <w:pPr>
              <w:rPr>
                <w:rFonts w:ascii="Verdana" w:hAnsi="Verdana" w:cs="Arial"/>
                <w:sz w:val="20"/>
                <w:szCs w:val="20"/>
              </w:rPr>
            </w:pPr>
          </w:p>
        </w:tc>
        <w:tc>
          <w:tcPr>
            <w:tcW w:w="1354" w:type="dxa"/>
            <w:shd w:val="clear" w:color="auto" w:fill="auto"/>
          </w:tcPr>
          <w:p w14:paraId="6AB3B89A" w14:textId="77777777" w:rsidR="00B9210C" w:rsidRPr="00C52660" w:rsidRDefault="00B9210C" w:rsidP="00B9210C">
            <w:pPr>
              <w:rPr>
                <w:rFonts w:ascii="Verdana" w:hAnsi="Verdana" w:cs="Arial"/>
                <w:sz w:val="20"/>
                <w:szCs w:val="20"/>
              </w:rPr>
            </w:pPr>
          </w:p>
        </w:tc>
      </w:tr>
      <w:tr w:rsidR="00B9210C" w:rsidRPr="00C52660" w14:paraId="600479E7" w14:textId="77777777" w:rsidTr="00B54D44">
        <w:trPr>
          <w:cantSplit/>
        </w:trPr>
        <w:tc>
          <w:tcPr>
            <w:tcW w:w="1271" w:type="dxa"/>
            <w:shd w:val="clear" w:color="auto" w:fill="auto"/>
            <w:vAlign w:val="center"/>
          </w:tcPr>
          <w:p w14:paraId="01B12C58"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8.25</w:t>
            </w:r>
          </w:p>
        </w:tc>
        <w:tc>
          <w:tcPr>
            <w:tcW w:w="4394" w:type="dxa"/>
            <w:shd w:val="clear" w:color="auto" w:fill="auto"/>
          </w:tcPr>
          <w:p w14:paraId="04FECD9E" w14:textId="77777777" w:rsidR="00B9210C" w:rsidRPr="00C52660" w:rsidRDefault="00B9210C" w:rsidP="00B9210C">
            <w:pPr>
              <w:rPr>
                <w:rFonts w:ascii="Verdana" w:hAnsi="Verdana" w:cs="Arial"/>
                <w:sz w:val="20"/>
                <w:szCs w:val="20"/>
              </w:rPr>
            </w:pPr>
            <w:r w:rsidRPr="00C52660">
              <w:rPr>
                <w:rFonts w:ascii="Verdana" w:hAnsi="Verdana" w:cs="Arial"/>
                <w:sz w:val="20"/>
                <w:szCs w:val="20"/>
              </w:rPr>
              <w:t>Understands the policies and procedures that discourage the sale of bare valves or cylinders without valves to persons without proper training and facilities for the correct installation of valves into cylinders</w:t>
            </w:r>
          </w:p>
        </w:tc>
        <w:tc>
          <w:tcPr>
            <w:tcW w:w="1134" w:type="dxa"/>
            <w:shd w:val="clear" w:color="auto" w:fill="auto"/>
          </w:tcPr>
          <w:p w14:paraId="3E22C8DE" w14:textId="77777777" w:rsidR="00B9210C" w:rsidRPr="00C52660" w:rsidRDefault="00B9210C" w:rsidP="00B9210C">
            <w:pPr>
              <w:rPr>
                <w:rFonts w:ascii="Verdana" w:hAnsi="Verdana" w:cs="Arial"/>
                <w:sz w:val="20"/>
                <w:szCs w:val="20"/>
              </w:rPr>
            </w:pPr>
          </w:p>
        </w:tc>
        <w:tc>
          <w:tcPr>
            <w:tcW w:w="709" w:type="dxa"/>
            <w:shd w:val="clear" w:color="auto" w:fill="auto"/>
          </w:tcPr>
          <w:p w14:paraId="5780CC65" w14:textId="77777777" w:rsidR="00B9210C" w:rsidRPr="00C52660" w:rsidRDefault="00B9210C" w:rsidP="00B9210C">
            <w:pPr>
              <w:rPr>
                <w:rFonts w:ascii="Verdana" w:hAnsi="Verdana" w:cs="Arial"/>
                <w:sz w:val="20"/>
                <w:szCs w:val="20"/>
              </w:rPr>
            </w:pPr>
          </w:p>
        </w:tc>
        <w:tc>
          <w:tcPr>
            <w:tcW w:w="709" w:type="dxa"/>
            <w:shd w:val="clear" w:color="auto" w:fill="auto"/>
          </w:tcPr>
          <w:p w14:paraId="032E34DB" w14:textId="77777777" w:rsidR="00B9210C" w:rsidRPr="00C52660" w:rsidRDefault="00B9210C" w:rsidP="00B9210C">
            <w:pPr>
              <w:rPr>
                <w:rFonts w:ascii="Verdana" w:hAnsi="Verdana" w:cs="Arial"/>
                <w:sz w:val="20"/>
                <w:szCs w:val="20"/>
              </w:rPr>
            </w:pPr>
          </w:p>
        </w:tc>
        <w:tc>
          <w:tcPr>
            <w:tcW w:w="850" w:type="dxa"/>
            <w:shd w:val="clear" w:color="auto" w:fill="auto"/>
          </w:tcPr>
          <w:p w14:paraId="1EAE7A32" w14:textId="77777777" w:rsidR="00B9210C" w:rsidRPr="00C52660" w:rsidRDefault="00B9210C" w:rsidP="00B9210C">
            <w:pPr>
              <w:rPr>
                <w:rFonts w:ascii="Verdana" w:hAnsi="Verdana" w:cs="Arial"/>
                <w:sz w:val="20"/>
                <w:szCs w:val="20"/>
              </w:rPr>
            </w:pPr>
          </w:p>
        </w:tc>
        <w:tc>
          <w:tcPr>
            <w:tcW w:w="1354" w:type="dxa"/>
            <w:shd w:val="clear" w:color="auto" w:fill="auto"/>
          </w:tcPr>
          <w:p w14:paraId="26929254" w14:textId="77777777" w:rsidR="00B9210C" w:rsidRPr="00C52660" w:rsidRDefault="00B9210C" w:rsidP="00B9210C">
            <w:pPr>
              <w:rPr>
                <w:rFonts w:ascii="Verdana" w:hAnsi="Verdana" w:cs="Arial"/>
                <w:sz w:val="20"/>
                <w:szCs w:val="20"/>
              </w:rPr>
            </w:pPr>
          </w:p>
        </w:tc>
      </w:tr>
      <w:tr w:rsidR="00B9210C" w:rsidRPr="00C52660" w14:paraId="09124B1F" w14:textId="77777777" w:rsidTr="00B54D44">
        <w:trPr>
          <w:cantSplit/>
        </w:trPr>
        <w:tc>
          <w:tcPr>
            <w:tcW w:w="1271" w:type="dxa"/>
            <w:shd w:val="clear" w:color="auto" w:fill="auto"/>
            <w:vAlign w:val="center"/>
          </w:tcPr>
          <w:p w14:paraId="26C58782"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8.26</w:t>
            </w:r>
          </w:p>
        </w:tc>
        <w:tc>
          <w:tcPr>
            <w:tcW w:w="4394" w:type="dxa"/>
            <w:shd w:val="clear" w:color="auto" w:fill="auto"/>
          </w:tcPr>
          <w:p w14:paraId="02EC51FC" w14:textId="7834212A" w:rsidR="00B9210C" w:rsidRPr="00C52660" w:rsidRDefault="00B9210C" w:rsidP="00B9210C">
            <w:pPr>
              <w:rPr>
                <w:rFonts w:ascii="Verdana" w:hAnsi="Verdana" w:cs="Arial"/>
                <w:sz w:val="20"/>
                <w:szCs w:val="20"/>
              </w:rPr>
            </w:pPr>
            <w:r w:rsidRPr="00C52660">
              <w:rPr>
                <w:rFonts w:ascii="Verdana" w:hAnsi="Verdana" w:cs="Arial"/>
                <w:sz w:val="20"/>
                <w:szCs w:val="20"/>
              </w:rPr>
              <w:t>Understands the Centre’s customer relations policy and procedures including those for failed cylinders and or valves and the customer complaints procedures.</w:t>
            </w:r>
          </w:p>
        </w:tc>
        <w:tc>
          <w:tcPr>
            <w:tcW w:w="1134" w:type="dxa"/>
            <w:shd w:val="clear" w:color="auto" w:fill="auto"/>
          </w:tcPr>
          <w:p w14:paraId="3F11D629" w14:textId="77777777" w:rsidR="00B9210C" w:rsidRPr="00C52660" w:rsidRDefault="00B9210C" w:rsidP="00B9210C">
            <w:pPr>
              <w:rPr>
                <w:rFonts w:ascii="Verdana" w:hAnsi="Verdana" w:cs="Arial"/>
                <w:sz w:val="20"/>
                <w:szCs w:val="20"/>
              </w:rPr>
            </w:pPr>
          </w:p>
        </w:tc>
        <w:tc>
          <w:tcPr>
            <w:tcW w:w="709" w:type="dxa"/>
            <w:shd w:val="clear" w:color="auto" w:fill="auto"/>
          </w:tcPr>
          <w:p w14:paraId="2A51C3C8" w14:textId="77777777" w:rsidR="00B9210C" w:rsidRPr="00C52660" w:rsidRDefault="00B9210C" w:rsidP="00B9210C">
            <w:pPr>
              <w:rPr>
                <w:rFonts w:ascii="Verdana" w:hAnsi="Verdana" w:cs="Arial"/>
                <w:sz w:val="20"/>
                <w:szCs w:val="20"/>
              </w:rPr>
            </w:pPr>
          </w:p>
        </w:tc>
        <w:tc>
          <w:tcPr>
            <w:tcW w:w="709" w:type="dxa"/>
            <w:shd w:val="clear" w:color="auto" w:fill="auto"/>
          </w:tcPr>
          <w:p w14:paraId="1DD094D1" w14:textId="77777777" w:rsidR="00B9210C" w:rsidRPr="00C52660" w:rsidRDefault="00B9210C" w:rsidP="00B9210C">
            <w:pPr>
              <w:rPr>
                <w:rFonts w:ascii="Verdana" w:hAnsi="Verdana" w:cs="Arial"/>
                <w:sz w:val="20"/>
                <w:szCs w:val="20"/>
              </w:rPr>
            </w:pPr>
          </w:p>
        </w:tc>
        <w:tc>
          <w:tcPr>
            <w:tcW w:w="850" w:type="dxa"/>
            <w:shd w:val="clear" w:color="auto" w:fill="auto"/>
          </w:tcPr>
          <w:p w14:paraId="65E9E280" w14:textId="77777777" w:rsidR="00B9210C" w:rsidRPr="00C52660" w:rsidRDefault="00B9210C" w:rsidP="00B9210C">
            <w:pPr>
              <w:rPr>
                <w:rFonts w:ascii="Verdana" w:hAnsi="Verdana" w:cs="Arial"/>
                <w:sz w:val="20"/>
                <w:szCs w:val="20"/>
              </w:rPr>
            </w:pPr>
          </w:p>
        </w:tc>
        <w:tc>
          <w:tcPr>
            <w:tcW w:w="1354" w:type="dxa"/>
            <w:shd w:val="clear" w:color="auto" w:fill="auto"/>
          </w:tcPr>
          <w:p w14:paraId="58A33AC4" w14:textId="77777777" w:rsidR="00B9210C" w:rsidRPr="00C52660" w:rsidRDefault="00B9210C" w:rsidP="00B9210C">
            <w:pPr>
              <w:rPr>
                <w:rFonts w:ascii="Verdana" w:hAnsi="Verdana" w:cs="Arial"/>
                <w:sz w:val="20"/>
                <w:szCs w:val="20"/>
              </w:rPr>
            </w:pPr>
          </w:p>
        </w:tc>
      </w:tr>
      <w:tr w:rsidR="00B9210C" w:rsidRPr="00C52660" w14:paraId="160D2425" w14:textId="77777777" w:rsidTr="00B54D44">
        <w:trPr>
          <w:cantSplit/>
        </w:trPr>
        <w:tc>
          <w:tcPr>
            <w:tcW w:w="1271" w:type="dxa"/>
            <w:shd w:val="clear" w:color="auto" w:fill="auto"/>
            <w:vAlign w:val="center"/>
          </w:tcPr>
          <w:p w14:paraId="1DD8968B"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8.27</w:t>
            </w:r>
          </w:p>
        </w:tc>
        <w:tc>
          <w:tcPr>
            <w:tcW w:w="4394" w:type="dxa"/>
            <w:shd w:val="clear" w:color="auto" w:fill="auto"/>
          </w:tcPr>
          <w:p w14:paraId="19140167" w14:textId="592CDE64" w:rsidR="00B9210C" w:rsidRPr="00C52660" w:rsidRDefault="00B9210C" w:rsidP="00B9210C">
            <w:pPr>
              <w:rPr>
                <w:rFonts w:ascii="Verdana" w:hAnsi="Verdana" w:cs="Arial"/>
                <w:sz w:val="20"/>
                <w:szCs w:val="20"/>
              </w:rPr>
            </w:pPr>
            <w:r w:rsidRPr="00C52660">
              <w:rPr>
                <w:rFonts w:ascii="Verdana" w:hAnsi="Verdana" w:cs="Arial"/>
                <w:sz w:val="20"/>
                <w:szCs w:val="20"/>
              </w:rPr>
              <w:t>Understand</w:t>
            </w:r>
            <w:r>
              <w:rPr>
                <w:rFonts w:ascii="Verdana" w:hAnsi="Verdana" w:cs="Arial"/>
                <w:sz w:val="20"/>
                <w:szCs w:val="20"/>
              </w:rPr>
              <w:t>s</w:t>
            </w:r>
            <w:r w:rsidRPr="00C52660">
              <w:rPr>
                <w:rFonts w:ascii="Verdana" w:hAnsi="Verdana" w:cs="Arial"/>
                <w:sz w:val="20"/>
                <w:szCs w:val="20"/>
              </w:rPr>
              <w:t xml:space="preserve"> Workshop safety policies</w:t>
            </w:r>
          </w:p>
        </w:tc>
        <w:tc>
          <w:tcPr>
            <w:tcW w:w="1134" w:type="dxa"/>
            <w:shd w:val="clear" w:color="auto" w:fill="auto"/>
          </w:tcPr>
          <w:p w14:paraId="2F869B05" w14:textId="77777777" w:rsidR="00B9210C" w:rsidRPr="00C52660" w:rsidRDefault="00B9210C" w:rsidP="00B9210C">
            <w:pPr>
              <w:rPr>
                <w:rFonts w:ascii="Verdana" w:hAnsi="Verdana" w:cs="Arial"/>
                <w:sz w:val="20"/>
                <w:szCs w:val="20"/>
              </w:rPr>
            </w:pPr>
          </w:p>
        </w:tc>
        <w:tc>
          <w:tcPr>
            <w:tcW w:w="709" w:type="dxa"/>
            <w:shd w:val="clear" w:color="auto" w:fill="auto"/>
          </w:tcPr>
          <w:p w14:paraId="59F5D70C" w14:textId="77777777" w:rsidR="00B9210C" w:rsidRPr="00C52660" w:rsidRDefault="00B9210C" w:rsidP="00B9210C">
            <w:pPr>
              <w:rPr>
                <w:rFonts w:ascii="Verdana" w:hAnsi="Verdana" w:cs="Arial"/>
                <w:sz w:val="20"/>
                <w:szCs w:val="20"/>
              </w:rPr>
            </w:pPr>
          </w:p>
        </w:tc>
        <w:tc>
          <w:tcPr>
            <w:tcW w:w="709" w:type="dxa"/>
            <w:shd w:val="clear" w:color="auto" w:fill="auto"/>
          </w:tcPr>
          <w:p w14:paraId="4747C518" w14:textId="77777777" w:rsidR="00B9210C" w:rsidRPr="00C52660" w:rsidRDefault="00B9210C" w:rsidP="00B9210C">
            <w:pPr>
              <w:rPr>
                <w:rFonts w:ascii="Verdana" w:hAnsi="Verdana" w:cs="Arial"/>
                <w:sz w:val="20"/>
                <w:szCs w:val="20"/>
              </w:rPr>
            </w:pPr>
          </w:p>
        </w:tc>
        <w:tc>
          <w:tcPr>
            <w:tcW w:w="850" w:type="dxa"/>
            <w:shd w:val="clear" w:color="auto" w:fill="auto"/>
          </w:tcPr>
          <w:p w14:paraId="27610C7A" w14:textId="77777777" w:rsidR="00B9210C" w:rsidRPr="00C52660" w:rsidRDefault="00B9210C" w:rsidP="00B9210C">
            <w:pPr>
              <w:rPr>
                <w:rFonts w:ascii="Verdana" w:hAnsi="Verdana" w:cs="Arial"/>
                <w:sz w:val="20"/>
                <w:szCs w:val="20"/>
              </w:rPr>
            </w:pPr>
          </w:p>
        </w:tc>
        <w:tc>
          <w:tcPr>
            <w:tcW w:w="1354" w:type="dxa"/>
            <w:shd w:val="clear" w:color="auto" w:fill="auto"/>
          </w:tcPr>
          <w:p w14:paraId="5128673B" w14:textId="77777777" w:rsidR="00B9210C" w:rsidRPr="00C52660" w:rsidRDefault="00B9210C" w:rsidP="00B9210C">
            <w:pPr>
              <w:rPr>
                <w:rFonts w:ascii="Verdana" w:hAnsi="Verdana" w:cs="Arial"/>
                <w:sz w:val="20"/>
                <w:szCs w:val="20"/>
              </w:rPr>
            </w:pPr>
          </w:p>
        </w:tc>
      </w:tr>
      <w:tr w:rsidR="00B9210C" w:rsidRPr="00C52660" w14:paraId="2894DD4C" w14:textId="77777777" w:rsidTr="00B54D44">
        <w:trPr>
          <w:cantSplit/>
        </w:trPr>
        <w:tc>
          <w:tcPr>
            <w:tcW w:w="1271" w:type="dxa"/>
            <w:shd w:val="clear" w:color="auto" w:fill="auto"/>
            <w:vAlign w:val="center"/>
          </w:tcPr>
          <w:p w14:paraId="11304D87"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8.28</w:t>
            </w:r>
          </w:p>
        </w:tc>
        <w:tc>
          <w:tcPr>
            <w:tcW w:w="4394" w:type="dxa"/>
            <w:shd w:val="clear" w:color="auto" w:fill="auto"/>
          </w:tcPr>
          <w:p w14:paraId="051ADC5C" w14:textId="4F4E5447" w:rsidR="00B9210C" w:rsidRPr="00C52660" w:rsidRDefault="00B9210C" w:rsidP="00B9210C">
            <w:pPr>
              <w:rPr>
                <w:rFonts w:ascii="Verdana" w:hAnsi="Verdana" w:cs="Arial"/>
                <w:sz w:val="20"/>
                <w:szCs w:val="20"/>
              </w:rPr>
            </w:pPr>
            <w:r w:rsidRPr="00C52660">
              <w:rPr>
                <w:rFonts w:ascii="Verdana" w:hAnsi="Verdana" w:cs="Arial"/>
                <w:sz w:val="20"/>
                <w:szCs w:val="20"/>
              </w:rPr>
              <w:t xml:space="preserve">Understands </w:t>
            </w:r>
            <w:r>
              <w:rPr>
                <w:rFonts w:ascii="Verdana" w:hAnsi="Verdana" w:cs="Arial"/>
                <w:sz w:val="20"/>
                <w:szCs w:val="20"/>
              </w:rPr>
              <w:t xml:space="preserve">and can demonstrate </w:t>
            </w:r>
            <w:r w:rsidRPr="00C52660">
              <w:rPr>
                <w:rFonts w:ascii="Verdana" w:hAnsi="Verdana" w:cs="Arial"/>
                <w:sz w:val="20"/>
                <w:szCs w:val="20"/>
              </w:rPr>
              <w:t>the procedure for measuring cylinder wall thickness</w:t>
            </w:r>
          </w:p>
        </w:tc>
        <w:tc>
          <w:tcPr>
            <w:tcW w:w="1134" w:type="dxa"/>
            <w:shd w:val="clear" w:color="auto" w:fill="auto"/>
          </w:tcPr>
          <w:p w14:paraId="72845E41" w14:textId="77777777" w:rsidR="00B9210C" w:rsidRPr="00C52660" w:rsidRDefault="00B9210C" w:rsidP="00B9210C">
            <w:pPr>
              <w:rPr>
                <w:rFonts w:ascii="Verdana" w:hAnsi="Verdana" w:cs="Arial"/>
                <w:sz w:val="20"/>
                <w:szCs w:val="20"/>
              </w:rPr>
            </w:pPr>
          </w:p>
        </w:tc>
        <w:tc>
          <w:tcPr>
            <w:tcW w:w="709" w:type="dxa"/>
            <w:shd w:val="clear" w:color="auto" w:fill="auto"/>
          </w:tcPr>
          <w:p w14:paraId="5B20E397" w14:textId="77777777" w:rsidR="00B9210C" w:rsidRPr="00C52660" w:rsidRDefault="00B9210C" w:rsidP="00B9210C">
            <w:pPr>
              <w:rPr>
                <w:rFonts w:ascii="Verdana" w:hAnsi="Verdana" w:cs="Arial"/>
                <w:sz w:val="20"/>
                <w:szCs w:val="20"/>
              </w:rPr>
            </w:pPr>
          </w:p>
        </w:tc>
        <w:tc>
          <w:tcPr>
            <w:tcW w:w="709" w:type="dxa"/>
            <w:shd w:val="clear" w:color="auto" w:fill="auto"/>
          </w:tcPr>
          <w:p w14:paraId="17C7FAFD" w14:textId="77777777" w:rsidR="00B9210C" w:rsidRPr="00C52660" w:rsidRDefault="00B9210C" w:rsidP="00B9210C">
            <w:pPr>
              <w:rPr>
                <w:rFonts w:ascii="Verdana" w:hAnsi="Verdana" w:cs="Arial"/>
                <w:sz w:val="20"/>
                <w:szCs w:val="20"/>
              </w:rPr>
            </w:pPr>
          </w:p>
        </w:tc>
        <w:tc>
          <w:tcPr>
            <w:tcW w:w="850" w:type="dxa"/>
            <w:shd w:val="clear" w:color="auto" w:fill="auto"/>
          </w:tcPr>
          <w:p w14:paraId="6DF47B4C" w14:textId="77777777" w:rsidR="00B9210C" w:rsidRPr="00C52660" w:rsidRDefault="00B9210C" w:rsidP="00B9210C">
            <w:pPr>
              <w:rPr>
                <w:rFonts w:ascii="Verdana" w:hAnsi="Verdana" w:cs="Arial"/>
                <w:sz w:val="20"/>
                <w:szCs w:val="20"/>
              </w:rPr>
            </w:pPr>
          </w:p>
        </w:tc>
        <w:tc>
          <w:tcPr>
            <w:tcW w:w="1354" w:type="dxa"/>
            <w:shd w:val="clear" w:color="auto" w:fill="auto"/>
          </w:tcPr>
          <w:p w14:paraId="572B0613" w14:textId="77777777" w:rsidR="00B9210C" w:rsidRPr="00C52660" w:rsidRDefault="00B9210C" w:rsidP="00B9210C">
            <w:pPr>
              <w:rPr>
                <w:rFonts w:ascii="Verdana" w:hAnsi="Verdana" w:cs="Arial"/>
                <w:sz w:val="20"/>
                <w:szCs w:val="20"/>
              </w:rPr>
            </w:pPr>
          </w:p>
        </w:tc>
      </w:tr>
      <w:tr w:rsidR="00B9210C" w:rsidRPr="00C52660" w14:paraId="23A80488" w14:textId="77777777" w:rsidTr="00B54D44">
        <w:trPr>
          <w:cantSplit/>
        </w:trPr>
        <w:tc>
          <w:tcPr>
            <w:tcW w:w="1271" w:type="dxa"/>
            <w:shd w:val="clear" w:color="auto" w:fill="auto"/>
            <w:vAlign w:val="center"/>
          </w:tcPr>
          <w:p w14:paraId="71FA70A4"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8.29</w:t>
            </w:r>
          </w:p>
        </w:tc>
        <w:tc>
          <w:tcPr>
            <w:tcW w:w="4394" w:type="dxa"/>
            <w:shd w:val="clear" w:color="auto" w:fill="auto"/>
          </w:tcPr>
          <w:p w14:paraId="2FC04116" w14:textId="0A9A3A00" w:rsidR="00B9210C" w:rsidRPr="00C52660" w:rsidRDefault="00B9210C" w:rsidP="00B9210C">
            <w:pPr>
              <w:rPr>
                <w:rFonts w:ascii="Verdana" w:hAnsi="Verdana" w:cs="Arial"/>
                <w:sz w:val="20"/>
                <w:szCs w:val="20"/>
              </w:rPr>
            </w:pPr>
            <w:r w:rsidRPr="00C52660">
              <w:rPr>
                <w:rFonts w:ascii="Verdana" w:hAnsi="Verdana" w:cs="Arial"/>
                <w:sz w:val="20"/>
                <w:szCs w:val="20"/>
              </w:rPr>
              <w:t>Understands</w:t>
            </w:r>
            <w:r>
              <w:rPr>
                <w:rFonts w:ascii="Verdana" w:hAnsi="Verdana" w:cs="Arial"/>
                <w:sz w:val="20"/>
                <w:szCs w:val="20"/>
              </w:rPr>
              <w:t xml:space="preserve"> and can demonstrate</w:t>
            </w:r>
            <w:r w:rsidRPr="00C52660">
              <w:rPr>
                <w:rFonts w:ascii="Verdana" w:hAnsi="Verdana" w:cs="Arial"/>
                <w:sz w:val="20"/>
                <w:szCs w:val="20"/>
              </w:rPr>
              <w:t xml:space="preserve"> the procedures for the detection of stress cracks in aluminium cylinders.</w:t>
            </w:r>
            <w:r>
              <w:rPr>
                <w:rFonts w:ascii="Verdana" w:hAnsi="Verdana" w:cs="Arial"/>
                <w:sz w:val="20"/>
                <w:szCs w:val="20"/>
              </w:rPr>
              <w:t xml:space="preserve"> If this is within the Centre’s scope.</w:t>
            </w:r>
          </w:p>
        </w:tc>
        <w:tc>
          <w:tcPr>
            <w:tcW w:w="1134" w:type="dxa"/>
            <w:shd w:val="clear" w:color="auto" w:fill="auto"/>
          </w:tcPr>
          <w:p w14:paraId="7D8DA60E" w14:textId="77777777" w:rsidR="00B9210C" w:rsidRPr="00C52660" w:rsidRDefault="00B9210C" w:rsidP="00B9210C">
            <w:pPr>
              <w:rPr>
                <w:rFonts w:ascii="Verdana" w:hAnsi="Verdana" w:cs="Arial"/>
                <w:sz w:val="20"/>
                <w:szCs w:val="20"/>
              </w:rPr>
            </w:pPr>
          </w:p>
        </w:tc>
        <w:tc>
          <w:tcPr>
            <w:tcW w:w="709" w:type="dxa"/>
            <w:shd w:val="clear" w:color="auto" w:fill="auto"/>
          </w:tcPr>
          <w:p w14:paraId="3E2868B6" w14:textId="77777777" w:rsidR="00B9210C" w:rsidRPr="00C52660" w:rsidRDefault="00B9210C" w:rsidP="00B9210C">
            <w:pPr>
              <w:rPr>
                <w:rFonts w:ascii="Verdana" w:hAnsi="Verdana" w:cs="Arial"/>
                <w:sz w:val="20"/>
                <w:szCs w:val="20"/>
              </w:rPr>
            </w:pPr>
          </w:p>
        </w:tc>
        <w:tc>
          <w:tcPr>
            <w:tcW w:w="709" w:type="dxa"/>
            <w:shd w:val="clear" w:color="auto" w:fill="auto"/>
          </w:tcPr>
          <w:p w14:paraId="2F45F140" w14:textId="77777777" w:rsidR="00B9210C" w:rsidRPr="00C52660" w:rsidRDefault="00B9210C" w:rsidP="00B9210C">
            <w:pPr>
              <w:rPr>
                <w:rFonts w:ascii="Verdana" w:hAnsi="Verdana" w:cs="Arial"/>
                <w:sz w:val="20"/>
                <w:szCs w:val="20"/>
              </w:rPr>
            </w:pPr>
          </w:p>
        </w:tc>
        <w:tc>
          <w:tcPr>
            <w:tcW w:w="850" w:type="dxa"/>
            <w:shd w:val="clear" w:color="auto" w:fill="auto"/>
          </w:tcPr>
          <w:p w14:paraId="2944E3A4" w14:textId="77777777" w:rsidR="00B9210C" w:rsidRPr="00C52660" w:rsidRDefault="00B9210C" w:rsidP="00B9210C">
            <w:pPr>
              <w:rPr>
                <w:rFonts w:ascii="Verdana" w:hAnsi="Verdana" w:cs="Arial"/>
                <w:sz w:val="20"/>
                <w:szCs w:val="20"/>
              </w:rPr>
            </w:pPr>
          </w:p>
        </w:tc>
        <w:tc>
          <w:tcPr>
            <w:tcW w:w="1354" w:type="dxa"/>
            <w:shd w:val="clear" w:color="auto" w:fill="auto"/>
          </w:tcPr>
          <w:p w14:paraId="52DDD7AE" w14:textId="77777777" w:rsidR="00B9210C" w:rsidRPr="00C52660" w:rsidRDefault="00B9210C" w:rsidP="00B9210C">
            <w:pPr>
              <w:rPr>
                <w:rFonts w:ascii="Verdana" w:hAnsi="Verdana" w:cs="Arial"/>
                <w:sz w:val="20"/>
                <w:szCs w:val="20"/>
              </w:rPr>
            </w:pPr>
          </w:p>
        </w:tc>
      </w:tr>
      <w:tr w:rsidR="00B9210C" w:rsidRPr="00C52660" w14:paraId="1F5EC253" w14:textId="77777777" w:rsidTr="00B54D44">
        <w:trPr>
          <w:cantSplit/>
        </w:trPr>
        <w:tc>
          <w:tcPr>
            <w:tcW w:w="1271" w:type="dxa"/>
            <w:shd w:val="clear" w:color="auto" w:fill="auto"/>
            <w:vAlign w:val="center"/>
          </w:tcPr>
          <w:p w14:paraId="7FC29278" w14:textId="77777777" w:rsidR="00B9210C" w:rsidRPr="00C52660" w:rsidRDefault="00B9210C" w:rsidP="00B9210C">
            <w:pPr>
              <w:jc w:val="center"/>
              <w:rPr>
                <w:rFonts w:ascii="Verdana" w:hAnsi="Verdana" w:cs="Arial"/>
                <w:b/>
                <w:sz w:val="20"/>
                <w:szCs w:val="20"/>
              </w:rPr>
            </w:pPr>
            <w:r w:rsidRPr="00C52660">
              <w:rPr>
                <w:rFonts w:ascii="Verdana" w:hAnsi="Verdana" w:cs="Arial"/>
                <w:b/>
                <w:sz w:val="20"/>
                <w:szCs w:val="20"/>
              </w:rPr>
              <w:t>9.0</w:t>
            </w:r>
          </w:p>
        </w:tc>
        <w:tc>
          <w:tcPr>
            <w:tcW w:w="4394" w:type="dxa"/>
            <w:shd w:val="clear" w:color="auto" w:fill="auto"/>
          </w:tcPr>
          <w:p w14:paraId="667A0738" w14:textId="351D4FE5" w:rsidR="00B9210C" w:rsidRPr="00C52660" w:rsidRDefault="00B9210C" w:rsidP="00B9210C">
            <w:pPr>
              <w:rPr>
                <w:rFonts w:ascii="Verdana" w:hAnsi="Verdana" w:cs="Arial"/>
                <w:sz w:val="20"/>
                <w:szCs w:val="20"/>
              </w:rPr>
            </w:pPr>
            <w:r w:rsidRPr="00C52660">
              <w:rPr>
                <w:rFonts w:ascii="Verdana" w:hAnsi="Verdana" w:cs="Arial"/>
                <w:sz w:val="20"/>
                <w:szCs w:val="20"/>
              </w:rPr>
              <w:t xml:space="preserve">Understands </w:t>
            </w:r>
            <w:r>
              <w:rPr>
                <w:rFonts w:ascii="Verdana" w:hAnsi="Verdana" w:cs="Arial"/>
                <w:sz w:val="20"/>
                <w:szCs w:val="20"/>
              </w:rPr>
              <w:t xml:space="preserve">and can locate </w:t>
            </w:r>
            <w:r w:rsidRPr="00C52660">
              <w:rPr>
                <w:rFonts w:ascii="Verdana" w:hAnsi="Verdana" w:cs="Arial"/>
                <w:sz w:val="20"/>
                <w:szCs w:val="20"/>
              </w:rPr>
              <w:t>the Centre’s procedures for the retention and filing of records, including completed job sheets, Instrument/ equipment examination and calibration certificates and the records of equipment inspection</w:t>
            </w:r>
          </w:p>
        </w:tc>
        <w:tc>
          <w:tcPr>
            <w:tcW w:w="1134" w:type="dxa"/>
            <w:shd w:val="clear" w:color="auto" w:fill="auto"/>
          </w:tcPr>
          <w:p w14:paraId="7273D279" w14:textId="77777777" w:rsidR="00B9210C" w:rsidRPr="00C52660" w:rsidRDefault="00B9210C" w:rsidP="00B9210C">
            <w:pPr>
              <w:rPr>
                <w:rFonts w:ascii="Verdana" w:hAnsi="Verdana" w:cs="Arial"/>
                <w:sz w:val="20"/>
                <w:szCs w:val="20"/>
              </w:rPr>
            </w:pPr>
          </w:p>
        </w:tc>
        <w:tc>
          <w:tcPr>
            <w:tcW w:w="709" w:type="dxa"/>
            <w:shd w:val="clear" w:color="auto" w:fill="auto"/>
          </w:tcPr>
          <w:p w14:paraId="605E51B5" w14:textId="77777777" w:rsidR="00B9210C" w:rsidRPr="00C52660" w:rsidRDefault="00B9210C" w:rsidP="00B9210C">
            <w:pPr>
              <w:rPr>
                <w:rFonts w:ascii="Verdana" w:hAnsi="Verdana" w:cs="Arial"/>
                <w:sz w:val="20"/>
                <w:szCs w:val="20"/>
              </w:rPr>
            </w:pPr>
          </w:p>
        </w:tc>
        <w:tc>
          <w:tcPr>
            <w:tcW w:w="709" w:type="dxa"/>
            <w:shd w:val="clear" w:color="auto" w:fill="auto"/>
          </w:tcPr>
          <w:p w14:paraId="1D71805F" w14:textId="77777777" w:rsidR="00B9210C" w:rsidRPr="00C52660" w:rsidRDefault="00B9210C" w:rsidP="00B9210C">
            <w:pPr>
              <w:rPr>
                <w:rFonts w:ascii="Verdana" w:hAnsi="Verdana" w:cs="Arial"/>
                <w:sz w:val="20"/>
                <w:szCs w:val="20"/>
              </w:rPr>
            </w:pPr>
          </w:p>
        </w:tc>
        <w:tc>
          <w:tcPr>
            <w:tcW w:w="850" w:type="dxa"/>
            <w:shd w:val="clear" w:color="auto" w:fill="auto"/>
          </w:tcPr>
          <w:p w14:paraId="26567A68" w14:textId="77777777" w:rsidR="00B9210C" w:rsidRPr="00C52660" w:rsidRDefault="00B9210C" w:rsidP="00B9210C">
            <w:pPr>
              <w:rPr>
                <w:rFonts w:ascii="Verdana" w:hAnsi="Verdana" w:cs="Arial"/>
                <w:sz w:val="20"/>
                <w:szCs w:val="20"/>
              </w:rPr>
            </w:pPr>
          </w:p>
        </w:tc>
        <w:tc>
          <w:tcPr>
            <w:tcW w:w="1354" w:type="dxa"/>
            <w:shd w:val="clear" w:color="auto" w:fill="auto"/>
          </w:tcPr>
          <w:p w14:paraId="5EA29C9B" w14:textId="77777777" w:rsidR="00B9210C" w:rsidRPr="00C52660" w:rsidRDefault="00B9210C" w:rsidP="00B9210C">
            <w:pPr>
              <w:rPr>
                <w:rFonts w:ascii="Verdana" w:hAnsi="Verdana" w:cs="Arial"/>
                <w:sz w:val="20"/>
                <w:szCs w:val="20"/>
              </w:rPr>
            </w:pPr>
          </w:p>
        </w:tc>
      </w:tr>
      <w:tr w:rsidR="00B9210C" w:rsidRPr="00C52660" w14:paraId="551EF2CD" w14:textId="77777777" w:rsidTr="00760F38">
        <w:trPr>
          <w:cantSplit/>
        </w:trPr>
        <w:tc>
          <w:tcPr>
            <w:tcW w:w="1271" w:type="dxa"/>
            <w:shd w:val="clear" w:color="auto" w:fill="auto"/>
            <w:vAlign w:val="center"/>
          </w:tcPr>
          <w:p w14:paraId="162258E3" w14:textId="6C1DCC9F" w:rsidR="00B9210C" w:rsidRPr="00C52660" w:rsidRDefault="00B9210C" w:rsidP="00B9210C">
            <w:pPr>
              <w:jc w:val="center"/>
              <w:rPr>
                <w:rFonts w:ascii="Verdana" w:hAnsi="Verdana" w:cs="Arial"/>
                <w:b/>
                <w:sz w:val="20"/>
                <w:szCs w:val="20"/>
              </w:rPr>
            </w:pPr>
            <w:r>
              <w:rPr>
                <w:rFonts w:ascii="Verdana" w:hAnsi="Verdana" w:cs="Arial"/>
                <w:b/>
                <w:sz w:val="20"/>
                <w:szCs w:val="20"/>
              </w:rPr>
              <w:lastRenderedPageBreak/>
              <w:t>9.1</w:t>
            </w:r>
          </w:p>
        </w:tc>
        <w:tc>
          <w:tcPr>
            <w:tcW w:w="4394" w:type="dxa"/>
            <w:shd w:val="clear" w:color="auto" w:fill="auto"/>
          </w:tcPr>
          <w:p w14:paraId="76565AD5" w14:textId="77777777" w:rsidR="00974F6C" w:rsidRDefault="00B9210C" w:rsidP="00B9210C">
            <w:pPr>
              <w:rPr>
                <w:rFonts w:ascii="Verdana" w:hAnsi="Verdana" w:cs="Arial"/>
                <w:sz w:val="20"/>
                <w:szCs w:val="20"/>
              </w:rPr>
            </w:pPr>
            <w:r>
              <w:rPr>
                <w:rFonts w:ascii="Verdana" w:hAnsi="Verdana" w:cs="Arial"/>
                <w:sz w:val="20"/>
                <w:szCs w:val="20"/>
              </w:rPr>
              <w:t>Understands and undertakes</w:t>
            </w:r>
          </w:p>
          <w:p w14:paraId="3EB8C54C" w14:textId="0864DEF1" w:rsidR="00B9210C" w:rsidRPr="00C52660" w:rsidRDefault="00B9210C" w:rsidP="00B9210C">
            <w:pPr>
              <w:rPr>
                <w:rFonts w:ascii="Verdana" w:hAnsi="Verdana" w:cs="Arial"/>
                <w:sz w:val="20"/>
                <w:szCs w:val="20"/>
              </w:rPr>
            </w:pPr>
            <w:r>
              <w:rPr>
                <w:rFonts w:ascii="Verdana" w:hAnsi="Verdana" w:cs="Arial"/>
                <w:sz w:val="20"/>
                <w:szCs w:val="20"/>
              </w:rPr>
              <w:t>the need for regular eyesight testing every 2 years</w:t>
            </w:r>
            <w:r w:rsidR="00974F6C">
              <w:rPr>
                <w:rFonts w:ascii="Verdana" w:hAnsi="Verdana" w:cs="Arial"/>
                <w:sz w:val="20"/>
                <w:szCs w:val="20"/>
              </w:rPr>
              <w:t xml:space="preserve"> and</w:t>
            </w:r>
            <w:r>
              <w:rPr>
                <w:rFonts w:ascii="Verdana" w:hAnsi="Verdana" w:cs="Arial"/>
                <w:sz w:val="20"/>
                <w:szCs w:val="20"/>
              </w:rPr>
              <w:t xml:space="preserve"> a copy of the optician’s certificate is held in the training record file</w:t>
            </w:r>
          </w:p>
        </w:tc>
        <w:tc>
          <w:tcPr>
            <w:tcW w:w="1134" w:type="dxa"/>
            <w:shd w:val="clear" w:color="auto" w:fill="auto"/>
          </w:tcPr>
          <w:p w14:paraId="5175BD5D" w14:textId="77777777" w:rsidR="00B9210C" w:rsidRPr="00C52660" w:rsidRDefault="00B9210C" w:rsidP="00B9210C">
            <w:pPr>
              <w:rPr>
                <w:rFonts w:ascii="Verdana" w:hAnsi="Verdana" w:cs="Arial"/>
                <w:sz w:val="20"/>
                <w:szCs w:val="20"/>
              </w:rPr>
            </w:pPr>
          </w:p>
        </w:tc>
        <w:tc>
          <w:tcPr>
            <w:tcW w:w="709" w:type="dxa"/>
            <w:shd w:val="clear" w:color="auto" w:fill="auto"/>
          </w:tcPr>
          <w:p w14:paraId="2CEE80F0" w14:textId="77777777" w:rsidR="00B9210C" w:rsidRPr="00C52660" w:rsidRDefault="00B9210C" w:rsidP="00B9210C">
            <w:pPr>
              <w:rPr>
                <w:rFonts w:ascii="Verdana" w:hAnsi="Verdana" w:cs="Arial"/>
                <w:sz w:val="20"/>
                <w:szCs w:val="20"/>
              </w:rPr>
            </w:pPr>
          </w:p>
        </w:tc>
        <w:tc>
          <w:tcPr>
            <w:tcW w:w="709" w:type="dxa"/>
            <w:shd w:val="clear" w:color="auto" w:fill="auto"/>
          </w:tcPr>
          <w:p w14:paraId="54D53D18" w14:textId="77777777" w:rsidR="00B9210C" w:rsidRPr="00C52660" w:rsidRDefault="00B9210C" w:rsidP="00B9210C">
            <w:pPr>
              <w:rPr>
                <w:rFonts w:ascii="Verdana" w:hAnsi="Verdana" w:cs="Arial"/>
                <w:sz w:val="20"/>
                <w:szCs w:val="20"/>
              </w:rPr>
            </w:pPr>
          </w:p>
        </w:tc>
        <w:tc>
          <w:tcPr>
            <w:tcW w:w="850" w:type="dxa"/>
            <w:shd w:val="clear" w:color="auto" w:fill="auto"/>
          </w:tcPr>
          <w:p w14:paraId="1395AD9E" w14:textId="77777777" w:rsidR="00B9210C" w:rsidRPr="00C52660" w:rsidRDefault="00B9210C" w:rsidP="00B9210C">
            <w:pPr>
              <w:rPr>
                <w:rFonts w:ascii="Verdana" w:hAnsi="Verdana" w:cs="Arial"/>
                <w:sz w:val="20"/>
                <w:szCs w:val="20"/>
              </w:rPr>
            </w:pPr>
          </w:p>
        </w:tc>
        <w:tc>
          <w:tcPr>
            <w:tcW w:w="1354" w:type="dxa"/>
            <w:shd w:val="clear" w:color="auto" w:fill="auto"/>
          </w:tcPr>
          <w:p w14:paraId="70324F73" w14:textId="77777777" w:rsidR="00B9210C" w:rsidRPr="00C52660" w:rsidRDefault="00B9210C" w:rsidP="00B9210C">
            <w:pPr>
              <w:rPr>
                <w:rFonts w:ascii="Verdana" w:hAnsi="Verdana" w:cs="Arial"/>
                <w:sz w:val="20"/>
                <w:szCs w:val="20"/>
              </w:rPr>
            </w:pPr>
          </w:p>
        </w:tc>
      </w:tr>
    </w:tbl>
    <w:p w14:paraId="0369778B" w14:textId="0FE47482" w:rsidR="00FD1023" w:rsidRDefault="00FD1023" w:rsidP="00C4304D">
      <w:pPr>
        <w:rPr>
          <w:rFonts w:ascii="Verdana" w:hAnsi="Verdana" w:cs="Arial"/>
          <w:sz w:val="28"/>
          <w:szCs w:val="28"/>
        </w:rPr>
      </w:pPr>
    </w:p>
    <w:p w14:paraId="4BD6F0E6" w14:textId="55B3C7B2" w:rsidR="00C4304D" w:rsidRPr="00C52660" w:rsidRDefault="00C4304D" w:rsidP="00C4304D">
      <w:pPr>
        <w:rPr>
          <w:rFonts w:ascii="Verdana" w:hAnsi="Verdana" w:cs="Arial"/>
          <w:sz w:val="28"/>
          <w:szCs w:val="28"/>
        </w:rPr>
      </w:pPr>
    </w:p>
    <w:p w14:paraId="001BC23A" w14:textId="77777777" w:rsidR="00C4304D" w:rsidRPr="00C52660" w:rsidRDefault="00C4304D" w:rsidP="00C4304D">
      <w:pPr>
        <w:rPr>
          <w:rFonts w:ascii="Verdana" w:hAnsi="Verdana" w:cs="Arial"/>
          <w:b/>
          <w:u w:val="single"/>
        </w:rPr>
      </w:pPr>
      <w:r w:rsidRPr="00C52660">
        <w:rPr>
          <w:rFonts w:ascii="Verdana" w:hAnsi="Verdana" w:cs="Arial"/>
          <w:b/>
          <w:u w:val="single"/>
        </w:rPr>
        <w:t>Declaration of</w:t>
      </w:r>
      <w:r w:rsidR="00A94738" w:rsidRPr="00C52660">
        <w:rPr>
          <w:rFonts w:ascii="Verdana" w:hAnsi="Verdana" w:cs="Arial"/>
          <w:b/>
          <w:u w:val="single"/>
        </w:rPr>
        <w:t xml:space="preserve"> Satisfactory completion of In-</w:t>
      </w:r>
      <w:r w:rsidR="006414C4" w:rsidRPr="00C52660">
        <w:rPr>
          <w:rFonts w:ascii="Verdana" w:hAnsi="Verdana" w:cs="Arial"/>
          <w:b/>
          <w:u w:val="single"/>
        </w:rPr>
        <w:t>house</w:t>
      </w:r>
      <w:r w:rsidRPr="00C52660">
        <w:rPr>
          <w:rFonts w:ascii="Verdana" w:hAnsi="Verdana" w:cs="Arial"/>
          <w:b/>
          <w:u w:val="single"/>
        </w:rPr>
        <w:t xml:space="preserve"> Training</w:t>
      </w:r>
    </w:p>
    <w:p w14:paraId="43F6DD6C" w14:textId="77777777" w:rsidR="00C4304D" w:rsidRPr="00C52660" w:rsidRDefault="00C4304D" w:rsidP="00C4304D">
      <w:pPr>
        <w:rPr>
          <w:rFonts w:ascii="Verdana" w:hAnsi="Verdana" w:cs="Arial"/>
          <w:b/>
          <w:u w:val="single"/>
        </w:rPr>
      </w:pPr>
    </w:p>
    <w:p w14:paraId="70995478" w14:textId="40FE6324" w:rsidR="00C4304D" w:rsidRPr="00C52660" w:rsidRDefault="00C4304D" w:rsidP="00C4304D">
      <w:pPr>
        <w:rPr>
          <w:rFonts w:ascii="Verdana" w:hAnsi="Verdana" w:cs="Arial"/>
        </w:rPr>
      </w:pPr>
      <w:r w:rsidRPr="00C52660">
        <w:rPr>
          <w:rFonts w:ascii="Verdana" w:hAnsi="Verdana" w:cs="Arial"/>
          <w:sz w:val="20"/>
          <w:szCs w:val="20"/>
        </w:rPr>
        <w:t xml:space="preserve">I certify that the </w:t>
      </w:r>
      <w:r w:rsidR="00D22EF0" w:rsidRPr="00C52660">
        <w:rPr>
          <w:rFonts w:ascii="Verdana" w:hAnsi="Verdana" w:cs="Arial"/>
          <w:sz w:val="20"/>
          <w:szCs w:val="20"/>
        </w:rPr>
        <w:t>above-named</w:t>
      </w:r>
      <w:r w:rsidRPr="00C52660">
        <w:rPr>
          <w:rFonts w:ascii="Verdana" w:hAnsi="Verdana" w:cs="Arial"/>
          <w:sz w:val="20"/>
          <w:szCs w:val="20"/>
        </w:rPr>
        <w:t xml:space="preserve"> technician has completed the cylinder inspection and testing training programme outlined in the preceding table </w:t>
      </w:r>
      <w:r w:rsidR="007970F8" w:rsidRPr="00C52660">
        <w:rPr>
          <w:rFonts w:ascii="Verdana" w:hAnsi="Verdana" w:cs="Arial"/>
          <w:sz w:val="20"/>
          <w:szCs w:val="20"/>
        </w:rPr>
        <w:t>and</w:t>
      </w:r>
      <w:r w:rsidR="007970F8">
        <w:rPr>
          <w:rFonts w:ascii="Verdana" w:hAnsi="Verdana" w:cs="Arial"/>
          <w:sz w:val="20"/>
          <w:szCs w:val="20"/>
        </w:rPr>
        <w:t xml:space="preserve"> has</w:t>
      </w:r>
      <w:r w:rsidR="00DF4CAC">
        <w:rPr>
          <w:rFonts w:ascii="Verdana" w:hAnsi="Verdana" w:cs="Arial"/>
          <w:sz w:val="20"/>
          <w:szCs w:val="20"/>
        </w:rPr>
        <w:t xml:space="preserve"> demonstrated a standard appropriate for</w:t>
      </w:r>
      <w:r w:rsidRPr="00C52660">
        <w:rPr>
          <w:rFonts w:ascii="Verdana" w:hAnsi="Verdana" w:cs="Arial"/>
          <w:sz w:val="20"/>
          <w:szCs w:val="20"/>
        </w:rPr>
        <w:t xml:space="preserve"> assessment by IDEST for competency in the inspection and testing of breathing gas cylinders to the </w:t>
      </w:r>
      <w:r w:rsidR="00DF4CAC">
        <w:rPr>
          <w:rFonts w:ascii="Verdana" w:hAnsi="Verdana" w:cs="Arial"/>
          <w:sz w:val="20"/>
          <w:szCs w:val="20"/>
        </w:rPr>
        <w:t>required Local</w:t>
      </w:r>
      <w:r w:rsidR="00513ED8">
        <w:rPr>
          <w:rFonts w:ascii="Verdana" w:hAnsi="Verdana" w:cs="Arial"/>
          <w:sz w:val="20"/>
          <w:szCs w:val="20"/>
        </w:rPr>
        <w:t xml:space="preserve">, National, </w:t>
      </w:r>
      <w:r w:rsidRPr="00C52660">
        <w:rPr>
          <w:rFonts w:ascii="Verdana" w:hAnsi="Verdana" w:cs="Arial"/>
          <w:sz w:val="20"/>
          <w:szCs w:val="20"/>
        </w:rPr>
        <w:t>European</w:t>
      </w:r>
      <w:r w:rsidR="007970F8">
        <w:rPr>
          <w:rFonts w:ascii="Verdana" w:hAnsi="Verdana" w:cs="Arial"/>
          <w:sz w:val="20"/>
          <w:szCs w:val="20"/>
        </w:rPr>
        <w:t>,</w:t>
      </w:r>
      <w:r w:rsidRPr="00C52660">
        <w:rPr>
          <w:rFonts w:ascii="Verdana" w:hAnsi="Verdana" w:cs="Arial"/>
          <w:sz w:val="20"/>
          <w:szCs w:val="20"/>
        </w:rPr>
        <w:t xml:space="preserve"> </w:t>
      </w:r>
      <w:r w:rsidR="00513ED8">
        <w:rPr>
          <w:rFonts w:ascii="Verdana" w:hAnsi="Verdana" w:cs="Arial"/>
          <w:sz w:val="20"/>
          <w:szCs w:val="20"/>
        </w:rPr>
        <w:t xml:space="preserve">and </w:t>
      </w:r>
      <w:r w:rsidR="007970F8">
        <w:rPr>
          <w:rFonts w:ascii="Verdana" w:hAnsi="Verdana" w:cs="Arial"/>
          <w:sz w:val="20"/>
          <w:szCs w:val="20"/>
        </w:rPr>
        <w:t>i</w:t>
      </w:r>
      <w:r w:rsidR="00513ED8">
        <w:rPr>
          <w:rFonts w:ascii="Verdana" w:hAnsi="Verdana" w:cs="Arial"/>
          <w:sz w:val="20"/>
          <w:szCs w:val="20"/>
        </w:rPr>
        <w:t xml:space="preserve">nternational </w:t>
      </w:r>
      <w:r w:rsidRPr="00C52660">
        <w:rPr>
          <w:rFonts w:ascii="Verdana" w:hAnsi="Verdana" w:cs="Arial"/>
          <w:sz w:val="20"/>
          <w:szCs w:val="20"/>
        </w:rPr>
        <w:t>standards</w:t>
      </w:r>
      <w:r w:rsidRPr="00C52660">
        <w:rPr>
          <w:rFonts w:ascii="Verdana" w:hAnsi="Verdana" w:cs="Arial"/>
        </w:rPr>
        <w:t>.</w:t>
      </w:r>
    </w:p>
    <w:p w14:paraId="454A7ED2" w14:textId="77777777" w:rsidR="00C4304D" w:rsidRPr="00C52660" w:rsidRDefault="00C4304D" w:rsidP="00C4304D">
      <w:pPr>
        <w:rPr>
          <w:rFonts w:ascii="Verdana" w:hAnsi="Verdana" w:cs="Arial"/>
        </w:rPr>
      </w:pPr>
    </w:p>
    <w:p w14:paraId="55F0289C" w14:textId="5FBBA7EB" w:rsidR="00C4304D" w:rsidRPr="00C52660" w:rsidRDefault="00513ED8" w:rsidP="00C4304D">
      <w:pPr>
        <w:rPr>
          <w:rFonts w:ascii="Verdana" w:hAnsi="Verdana" w:cs="Arial"/>
        </w:rPr>
      </w:pPr>
      <w:r>
        <w:rPr>
          <w:rFonts w:ascii="Verdana" w:hAnsi="Verdana" w:cs="Arial"/>
        </w:rPr>
        <w:t>Trainer</w:t>
      </w:r>
      <w:r w:rsidR="00C4304D" w:rsidRPr="00C52660">
        <w:rPr>
          <w:rFonts w:ascii="Verdana" w:hAnsi="Verdana" w:cs="Arial"/>
        </w:rPr>
        <w:t>…………………………………</w:t>
      </w:r>
      <w:proofErr w:type="gramStart"/>
      <w:r w:rsidR="00C4304D" w:rsidRPr="00C52660">
        <w:rPr>
          <w:rFonts w:ascii="Verdana" w:hAnsi="Verdana" w:cs="Arial"/>
        </w:rPr>
        <w:t>….Signature</w:t>
      </w:r>
      <w:proofErr w:type="gramEnd"/>
      <w:r w:rsidR="00C4304D" w:rsidRPr="00C52660">
        <w:rPr>
          <w:rFonts w:ascii="Verdana" w:hAnsi="Verdana" w:cs="Arial"/>
        </w:rPr>
        <w:t>………………………………Date…………………</w:t>
      </w:r>
    </w:p>
    <w:p w14:paraId="7952DF35" w14:textId="77777777" w:rsidR="00C4304D" w:rsidRPr="00C52660" w:rsidRDefault="00C4304D" w:rsidP="00C4304D">
      <w:pPr>
        <w:rPr>
          <w:rFonts w:ascii="Verdana" w:hAnsi="Verdana" w:cs="Arial"/>
        </w:rPr>
      </w:pPr>
    </w:p>
    <w:p w14:paraId="7B49DBBA" w14:textId="4907CCC0" w:rsidR="00C4304D" w:rsidRPr="00C52660" w:rsidRDefault="00513ED8" w:rsidP="00C4304D">
      <w:pPr>
        <w:rPr>
          <w:rFonts w:ascii="Verdana" w:hAnsi="Verdana" w:cs="Arial"/>
        </w:rPr>
      </w:pPr>
      <w:r>
        <w:rPr>
          <w:rFonts w:ascii="Verdana" w:hAnsi="Verdana" w:cs="Arial"/>
        </w:rPr>
        <w:t>Trainer</w:t>
      </w:r>
      <w:r w:rsidR="0040302D" w:rsidRPr="00C52660">
        <w:rPr>
          <w:rFonts w:ascii="Verdana" w:hAnsi="Verdana" w:cs="Arial"/>
        </w:rPr>
        <w:t>’</w:t>
      </w:r>
      <w:r w:rsidR="00C4304D" w:rsidRPr="00C52660">
        <w:rPr>
          <w:rFonts w:ascii="Verdana" w:hAnsi="Verdana" w:cs="Arial"/>
        </w:rPr>
        <w:t>s Title………………………………………………….</w:t>
      </w:r>
    </w:p>
    <w:p w14:paraId="09C485C1" w14:textId="23F7BB6B" w:rsidR="00D22EF0" w:rsidRPr="00C52660" w:rsidRDefault="00D22EF0" w:rsidP="00C4304D">
      <w:pPr>
        <w:rPr>
          <w:rFonts w:ascii="Verdana" w:hAnsi="Verdana" w:cs="Arial"/>
        </w:rPr>
      </w:pPr>
    </w:p>
    <w:p w14:paraId="41E93DC4" w14:textId="77777777" w:rsidR="00836A12" w:rsidRPr="00C52660" w:rsidRDefault="00836A12" w:rsidP="00C4304D">
      <w:pPr>
        <w:rPr>
          <w:rFonts w:ascii="Verdana" w:hAnsi="Verdana" w:cs="Arial"/>
        </w:rPr>
      </w:pPr>
      <w:r w:rsidRPr="00C52660">
        <w:rPr>
          <w:rFonts w:ascii="Verdana" w:hAnsi="Verdana" w:cs="Arial"/>
        </w:rPr>
        <w:t>Trainee</w:t>
      </w:r>
      <w:r w:rsidR="0040302D" w:rsidRPr="00C52660">
        <w:rPr>
          <w:rFonts w:ascii="Verdana" w:hAnsi="Verdana" w:cs="Arial"/>
        </w:rPr>
        <w:t>’</w:t>
      </w:r>
      <w:r w:rsidRPr="00C52660">
        <w:rPr>
          <w:rFonts w:ascii="Verdana" w:hAnsi="Verdana" w:cs="Arial"/>
        </w:rPr>
        <w:t>s Signature…………………………………………………………………Date……………….</w:t>
      </w:r>
    </w:p>
    <w:sectPr w:rsidR="00836A12" w:rsidRPr="00C52660" w:rsidSect="00B76E67">
      <w:headerReference w:type="default" r:id="rId8"/>
      <w:footerReference w:type="default" r:id="rId9"/>
      <w:pgSz w:w="11906" w:h="16838"/>
      <w:pgMar w:top="1843" w:right="851" w:bottom="1134" w:left="851"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5CEF6" w14:textId="77777777" w:rsidR="00D81940" w:rsidRDefault="00D81940">
      <w:r>
        <w:separator/>
      </w:r>
    </w:p>
  </w:endnote>
  <w:endnote w:type="continuationSeparator" w:id="0">
    <w:p w14:paraId="0395C74B" w14:textId="77777777" w:rsidR="00D81940" w:rsidRDefault="00D81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8"/>
        <w:szCs w:val="18"/>
        <w:lang w:eastAsia="en-US"/>
      </w:rPr>
      <w:id w:val="-30428991"/>
      <w:docPartObj>
        <w:docPartGallery w:val="Page Numbers (Bottom of Page)"/>
        <w:docPartUnique/>
      </w:docPartObj>
    </w:sdtPr>
    <w:sdtEndPr>
      <w:rPr>
        <w:noProof/>
      </w:rPr>
    </w:sdtEndPr>
    <w:sdtContent>
      <w:p w14:paraId="0235BC5F" w14:textId="0FD143BD" w:rsidR="00861386" w:rsidRPr="00861386" w:rsidRDefault="00861386" w:rsidP="00861386">
        <w:pPr>
          <w:widowControl w:val="0"/>
          <w:tabs>
            <w:tab w:val="left" w:pos="0"/>
          </w:tabs>
          <w:rPr>
            <w:rFonts w:ascii="Verdana" w:hAnsi="Verdana"/>
            <w:sz w:val="18"/>
            <w:szCs w:val="18"/>
            <w:lang w:eastAsia="en-US"/>
          </w:rPr>
        </w:pPr>
        <w:r>
          <w:rPr>
            <w:rFonts w:ascii="Verdana" w:hAnsi="Verdana"/>
            <w:sz w:val="18"/>
            <w:szCs w:val="18"/>
            <w:lang w:eastAsia="en-US"/>
          </w:rPr>
          <w:t>Original© IDEST 2010</w:t>
        </w:r>
        <w:r w:rsidRPr="00861386">
          <w:rPr>
            <w:rFonts w:ascii="Verdana" w:hAnsi="Verdana"/>
            <w:sz w:val="18"/>
            <w:szCs w:val="18"/>
            <w:lang w:eastAsia="en-US"/>
          </w:rPr>
          <w:tab/>
        </w:r>
        <w:r w:rsidRPr="00861386">
          <w:rPr>
            <w:rFonts w:ascii="Verdana" w:hAnsi="Verdana"/>
            <w:sz w:val="18"/>
            <w:szCs w:val="18"/>
            <w:lang w:eastAsia="en-US"/>
          </w:rPr>
          <w:tab/>
        </w:r>
        <w:r w:rsidRPr="00861386">
          <w:rPr>
            <w:rFonts w:ascii="Verdana" w:hAnsi="Verdana"/>
            <w:sz w:val="18"/>
            <w:szCs w:val="18"/>
            <w:lang w:eastAsia="en-US"/>
          </w:rPr>
          <w:tab/>
        </w:r>
        <w:r w:rsidRPr="00861386">
          <w:rPr>
            <w:rFonts w:ascii="Verdana" w:hAnsi="Verdana"/>
            <w:sz w:val="18"/>
            <w:szCs w:val="18"/>
            <w:lang w:eastAsia="en-US"/>
          </w:rPr>
          <w:tab/>
        </w:r>
        <w:proofErr w:type="gramStart"/>
        <w:r w:rsidRPr="00861386">
          <w:rPr>
            <w:rFonts w:ascii="Verdana" w:hAnsi="Verdana"/>
            <w:sz w:val="18"/>
            <w:szCs w:val="18"/>
            <w:lang w:eastAsia="en-US"/>
          </w:rPr>
          <w:t>Amended  17</w:t>
        </w:r>
        <w:proofErr w:type="gramEnd"/>
        <w:r w:rsidRPr="00861386">
          <w:rPr>
            <w:rFonts w:ascii="Verdana" w:hAnsi="Verdana"/>
            <w:sz w:val="18"/>
            <w:szCs w:val="18"/>
            <w:lang w:eastAsia="en-US"/>
          </w:rPr>
          <w:t>/03/2025</w:t>
        </w:r>
        <w:r w:rsidRPr="00861386">
          <w:rPr>
            <w:rFonts w:ascii="Verdana" w:hAnsi="Verdana"/>
            <w:sz w:val="18"/>
            <w:szCs w:val="18"/>
            <w:lang w:eastAsia="en-US"/>
          </w:rPr>
          <w:tab/>
        </w:r>
        <w:r w:rsidRPr="00861386">
          <w:rPr>
            <w:rFonts w:ascii="Verdana" w:hAnsi="Verdana"/>
            <w:sz w:val="18"/>
            <w:szCs w:val="18"/>
            <w:lang w:eastAsia="en-US"/>
          </w:rPr>
          <w:tab/>
        </w:r>
        <w:r w:rsidRPr="00861386">
          <w:rPr>
            <w:rFonts w:ascii="Verdana" w:hAnsi="Verdana"/>
            <w:sz w:val="18"/>
            <w:szCs w:val="18"/>
            <w:lang w:eastAsia="en-US"/>
          </w:rPr>
          <w:tab/>
        </w:r>
        <w:r w:rsidRPr="00861386">
          <w:rPr>
            <w:rFonts w:ascii="Verdana" w:hAnsi="Verdana"/>
            <w:sz w:val="18"/>
            <w:szCs w:val="18"/>
            <w:lang w:eastAsia="en-US"/>
          </w:rPr>
          <w:tab/>
          <w:t xml:space="preserve">Page </w:t>
        </w:r>
        <w:r w:rsidRPr="00861386">
          <w:rPr>
            <w:rFonts w:ascii="Verdana" w:hAnsi="Verdana"/>
            <w:sz w:val="18"/>
            <w:szCs w:val="18"/>
            <w:lang w:eastAsia="en-US"/>
          </w:rPr>
          <w:fldChar w:fldCharType="begin"/>
        </w:r>
        <w:r w:rsidRPr="00861386">
          <w:rPr>
            <w:rFonts w:ascii="Verdana" w:hAnsi="Verdana"/>
            <w:sz w:val="18"/>
            <w:szCs w:val="18"/>
            <w:lang w:eastAsia="en-US"/>
          </w:rPr>
          <w:instrText xml:space="preserve"> PAGE   \* MERGEFORMAT </w:instrText>
        </w:r>
        <w:r w:rsidRPr="00861386">
          <w:rPr>
            <w:rFonts w:ascii="Verdana" w:hAnsi="Verdana"/>
            <w:sz w:val="18"/>
            <w:szCs w:val="18"/>
            <w:lang w:eastAsia="en-US"/>
          </w:rPr>
          <w:fldChar w:fldCharType="separate"/>
        </w:r>
        <w:r w:rsidRPr="00861386">
          <w:rPr>
            <w:rFonts w:ascii="Verdana" w:hAnsi="Verdana"/>
            <w:sz w:val="18"/>
            <w:szCs w:val="18"/>
            <w:lang w:eastAsia="en-US"/>
          </w:rPr>
          <w:t>1</w:t>
        </w:r>
        <w:r w:rsidRPr="00861386">
          <w:rPr>
            <w:rFonts w:ascii="Verdana" w:hAnsi="Verdana"/>
            <w:noProof/>
            <w:sz w:val="18"/>
            <w:szCs w:val="18"/>
            <w:lang w:eastAsia="en-U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307EE" w14:textId="77777777" w:rsidR="00D81940" w:rsidRDefault="00D81940">
      <w:r>
        <w:separator/>
      </w:r>
    </w:p>
  </w:footnote>
  <w:footnote w:type="continuationSeparator" w:id="0">
    <w:p w14:paraId="5556E68D" w14:textId="77777777" w:rsidR="00D81940" w:rsidRDefault="00D819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8093C" w14:textId="13290359" w:rsidR="00B76E67" w:rsidRPr="00B76E67" w:rsidRDefault="00B76E67" w:rsidP="00B76E67">
    <w:pPr>
      <w:pStyle w:val="Header"/>
      <w:rPr>
        <w:b/>
        <w:bCs/>
        <w:i/>
        <w:iCs/>
        <w:noProof/>
        <w:sz w:val="40"/>
        <w:szCs w:val="40"/>
      </w:rPr>
    </w:pPr>
    <w:r w:rsidRPr="00B76E67">
      <w:rPr>
        <w:noProof/>
        <w:sz w:val="40"/>
        <w:szCs w:val="40"/>
      </w:rPr>
      <w:drawing>
        <wp:anchor distT="0" distB="0" distL="114300" distR="114300" simplePos="0" relativeHeight="251661312" behindDoc="0" locked="0" layoutInCell="1" allowOverlap="1" wp14:anchorId="7EFDB37D" wp14:editId="3E425E50">
          <wp:simplePos x="0" y="0"/>
          <wp:positionH relativeFrom="column">
            <wp:posOffset>29210</wp:posOffset>
          </wp:positionH>
          <wp:positionV relativeFrom="paragraph">
            <wp:posOffset>6985</wp:posOffset>
          </wp:positionV>
          <wp:extent cx="857250" cy="280670"/>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280670"/>
                  </a:xfrm>
                  <a:prstGeom prst="rect">
                    <a:avLst/>
                  </a:prstGeom>
                  <a:noFill/>
                </pic:spPr>
              </pic:pic>
            </a:graphicData>
          </a:graphic>
          <wp14:sizeRelH relativeFrom="page">
            <wp14:pctWidth>0</wp14:pctWidth>
          </wp14:sizeRelH>
          <wp14:sizeRelV relativeFrom="page">
            <wp14:pctHeight>0</wp14:pctHeight>
          </wp14:sizeRelV>
        </wp:anchor>
      </w:drawing>
    </w:r>
    <w:r w:rsidRPr="00B76E67">
      <w:rPr>
        <w:noProof/>
        <w:sz w:val="40"/>
        <w:szCs w:val="40"/>
      </w:rPr>
      <mc:AlternateContent>
        <mc:Choice Requires="wps">
          <w:drawing>
            <wp:anchor distT="0" distB="0" distL="114300" distR="114300" simplePos="0" relativeHeight="251662336" behindDoc="0" locked="0" layoutInCell="1" allowOverlap="1" wp14:anchorId="65DBD139" wp14:editId="0D05DFA8">
              <wp:simplePos x="0" y="0"/>
              <wp:positionH relativeFrom="column">
                <wp:posOffset>5457190</wp:posOffset>
              </wp:positionH>
              <wp:positionV relativeFrom="paragraph">
                <wp:posOffset>-144780</wp:posOffset>
              </wp:positionV>
              <wp:extent cx="1114425" cy="36195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61950"/>
                      </a:xfrm>
                      <a:prstGeom prst="rect">
                        <a:avLst/>
                      </a:prstGeom>
                      <a:noFill/>
                      <a:ln w="9525">
                        <a:noFill/>
                        <a:miter lim="800000"/>
                        <a:headEnd/>
                        <a:tailEnd/>
                      </a:ln>
                    </wps:spPr>
                    <wps:txbx>
                      <w:txbxContent>
                        <w:p w14:paraId="26979BFD" w14:textId="77777777" w:rsidR="00B76E67" w:rsidRDefault="00B76E67" w:rsidP="00B76E67">
                          <w:pPr>
                            <w:rPr>
                              <w:rFonts w:ascii="Verdana" w:hAnsi="Verdana"/>
                              <w:b/>
                              <w:sz w:val="40"/>
                              <w:szCs w:val="40"/>
                            </w:rPr>
                          </w:pPr>
                          <w:r>
                            <w:rPr>
                              <w:rFonts w:ascii="Verdana" w:hAnsi="Verdana"/>
                              <w:b/>
                              <w:sz w:val="40"/>
                              <w:szCs w:val="40"/>
                            </w:rPr>
                            <w:t>D018</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DBD139" id="_x0000_t202" coordsize="21600,21600" o:spt="202" path="m,l,21600r21600,l21600,xe">
              <v:stroke joinstyle="miter"/>
              <v:path gradientshapeok="t" o:connecttype="rect"/>
            </v:shapetype>
            <v:shape id="Text Box 5" o:spid="_x0000_s1026" type="#_x0000_t202" style="position:absolute;margin-left:429.7pt;margin-top:-11.4pt;width:87.7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" filled="f" stroked="f">
              <v:textbox>
                <w:txbxContent>
                  <w:p w14:paraId="26979BFD" w14:textId="77777777" w:rsidR="00B76E67" w:rsidRDefault="00B76E67" w:rsidP="00B76E67">
                    <w:pPr>
                      <w:rPr>
                        <w:rFonts w:ascii="Verdana" w:hAnsi="Verdana"/>
                        <w:b/>
                        <w:sz w:val="40"/>
                        <w:szCs w:val="40"/>
                      </w:rPr>
                    </w:pPr>
                    <w:r>
                      <w:rPr>
                        <w:rFonts w:ascii="Verdana" w:hAnsi="Verdana"/>
                        <w:b/>
                        <w:sz w:val="40"/>
                        <w:szCs w:val="40"/>
                      </w:rPr>
                      <w:t>D018</w:t>
                    </w:r>
                  </w:p>
                </w:txbxContent>
              </v:textbox>
            </v:shape>
          </w:pict>
        </mc:Fallback>
      </mc:AlternateContent>
    </w:r>
  </w:p>
  <w:p w14:paraId="639711D8" w14:textId="77777777" w:rsidR="00B76E67" w:rsidRPr="00B76E67" w:rsidRDefault="00B76E67" w:rsidP="00B76E67">
    <w:pPr>
      <w:pStyle w:val="Header"/>
      <w:jc w:val="center"/>
      <w:rPr>
        <w:rFonts w:ascii="Verdana" w:hAnsi="Verdana"/>
        <w:b/>
        <w:bCs/>
        <w:i/>
        <w:iCs/>
        <w:noProof/>
        <w:sz w:val="32"/>
        <w:szCs w:val="32"/>
      </w:rPr>
    </w:pPr>
    <w:r w:rsidRPr="00B76E67">
      <w:rPr>
        <w:rFonts w:ascii="Verdana" w:hAnsi="Verdana"/>
        <w:b/>
        <w:bCs/>
        <w:i/>
        <w:iCs/>
        <w:noProof/>
        <w:sz w:val="32"/>
        <w:szCs w:val="32"/>
      </w:rPr>
      <w:t>Scuba Industries Trade Association Ltd</w:t>
    </w:r>
  </w:p>
  <w:p w14:paraId="35947D83" w14:textId="77777777" w:rsidR="00B76E67" w:rsidRPr="00B76E67" w:rsidRDefault="00B76E67" w:rsidP="00B76E67">
    <w:pPr>
      <w:pStyle w:val="Header"/>
      <w:jc w:val="center"/>
      <w:rPr>
        <w:rFonts w:ascii="Verdana" w:hAnsi="Verdana"/>
        <w:b/>
        <w:bCs/>
        <w:i/>
        <w:iCs/>
        <w:noProof/>
        <w:sz w:val="32"/>
        <w:szCs w:val="32"/>
      </w:rPr>
    </w:pPr>
    <w:r w:rsidRPr="00B76E67">
      <w:rPr>
        <w:rFonts w:ascii="Verdana" w:hAnsi="Verdana"/>
        <w:b/>
        <w:bCs/>
        <w:i/>
        <w:iCs/>
        <w:noProof/>
        <w:sz w:val="32"/>
        <w:szCs w:val="32"/>
      </w:rPr>
      <w:t>. trading as IDEST</w:t>
    </w:r>
  </w:p>
  <w:p w14:paraId="1C9FCF9A" w14:textId="6649D701" w:rsidR="00B76E67" w:rsidRPr="00B76E67" w:rsidRDefault="00B76E67" w:rsidP="00B76E67">
    <w:pPr>
      <w:pStyle w:val="Header"/>
      <w:jc w:val="center"/>
      <w:rPr>
        <w:rFonts w:ascii="Verdana" w:hAnsi="Verdana"/>
        <w:b/>
        <w:bCs/>
        <w:i/>
        <w:iCs/>
        <w:noProof/>
        <w:lang w:val="es-ES_tradnl"/>
      </w:rPr>
    </w:pPr>
    <w:r w:rsidRPr="00B76E67">
      <w:rPr>
        <w:rFonts w:ascii="Verdana" w:hAnsi="Verdana"/>
        <w:noProof/>
      </w:rPr>
      <mc:AlternateContent>
        <mc:Choice Requires="wps">
          <w:drawing>
            <wp:anchor distT="0" distB="0" distL="114300" distR="114300" simplePos="0" relativeHeight="251659264" behindDoc="0" locked="0" layoutInCell="1" allowOverlap="1" wp14:anchorId="3CF659A4" wp14:editId="43210F04">
              <wp:simplePos x="0" y="0"/>
              <wp:positionH relativeFrom="column">
                <wp:posOffset>-895350</wp:posOffset>
              </wp:positionH>
              <wp:positionV relativeFrom="paragraph">
                <wp:posOffset>215900</wp:posOffset>
              </wp:positionV>
              <wp:extent cx="8382000" cy="952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8382000" cy="9525"/>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0662757"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17pt" to="589.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" strokecolor="windowText" strokeweight="1.5pt"/>
          </w:pict>
        </mc:Fallback>
      </mc:AlternateContent>
    </w:r>
    <w:r w:rsidRPr="00B76E67">
      <w:rPr>
        <w:rFonts w:ascii="Verdana" w:hAnsi="Verdana"/>
        <w:noProof/>
      </w:rPr>
      <mc:AlternateContent>
        <mc:Choice Requires="wps">
          <w:drawing>
            <wp:anchor distT="0" distB="0" distL="114300" distR="114300" simplePos="0" relativeHeight="251660288" behindDoc="0" locked="0" layoutInCell="1" allowOverlap="1" wp14:anchorId="51D9AB90" wp14:editId="5692DD3B">
              <wp:simplePos x="0" y="0"/>
              <wp:positionH relativeFrom="column">
                <wp:posOffset>-895350</wp:posOffset>
              </wp:positionH>
              <wp:positionV relativeFrom="paragraph">
                <wp:posOffset>223520</wp:posOffset>
              </wp:positionV>
              <wp:extent cx="75247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7524750" cy="0"/>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B135132"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5pt,17.6pt" to="522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" strokecolor="windowText" strokeweight="1.5pt"/>
          </w:pict>
        </mc:Fallback>
      </mc:AlternateContent>
    </w:r>
    <w:r w:rsidRPr="00B76E67">
      <w:rPr>
        <w:rFonts w:ascii="Verdana" w:hAnsi="Verdana"/>
        <w:b/>
        <w:i/>
        <w:noProof/>
      </w:rPr>
      <w:t xml:space="preserve">A UKAS Accredited Certification Body No. 0248 </w:t>
    </w:r>
    <w:r w:rsidRPr="00B76E67">
      <w:rPr>
        <w:rFonts w:ascii="Verdana" w:hAnsi="Verdana"/>
        <w:b/>
        <w:i/>
        <w:noProof/>
        <w:sz w:val="20"/>
        <w:szCs w:val="20"/>
      </w:rPr>
      <w:t>for</w:t>
    </w:r>
    <w:r w:rsidRPr="00B76E67">
      <w:rPr>
        <w:rFonts w:ascii="Verdana" w:hAnsi="Verdana"/>
        <w:b/>
        <w:bCs/>
        <w:i/>
        <w:iCs/>
        <w:noProof/>
        <w:sz w:val="20"/>
        <w:szCs w:val="20"/>
        <w:lang w:val="es-ES_tradnl"/>
      </w:rPr>
      <w:t xml:space="preserve"> ISO/IEC 17024:2012</w:t>
    </w:r>
  </w:p>
  <w:p w14:paraId="072A6A74" w14:textId="43FA939C" w:rsidR="00320A45" w:rsidRPr="00B76E67" w:rsidRDefault="00320A45" w:rsidP="00B76E67">
    <w:pPr>
      <w:pStyle w:val="Header"/>
      <w:jc w:val="center"/>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881FB0"/>
    <w:multiLevelType w:val="hybridMultilevel"/>
    <w:tmpl w:val="8A58CECA"/>
    <w:lvl w:ilvl="0" w:tplc="E640BF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96948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04D"/>
    <w:rsid w:val="0001245E"/>
    <w:rsid w:val="00017590"/>
    <w:rsid w:val="0002610D"/>
    <w:rsid w:val="000330C0"/>
    <w:rsid w:val="00034720"/>
    <w:rsid w:val="00035652"/>
    <w:rsid w:val="000537BB"/>
    <w:rsid w:val="000550FA"/>
    <w:rsid w:val="000629CF"/>
    <w:rsid w:val="00065850"/>
    <w:rsid w:val="00082B6C"/>
    <w:rsid w:val="00084F0A"/>
    <w:rsid w:val="00085ABF"/>
    <w:rsid w:val="00086F9F"/>
    <w:rsid w:val="000A1A65"/>
    <w:rsid w:val="000A4F96"/>
    <w:rsid w:val="000B6298"/>
    <w:rsid w:val="000E65CC"/>
    <w:rsid w:val="000F5E2A"/>
    <w:rsid w:val="001046DE"/>
    <w:rsid w:val="001163E9"/>
    <w:rsid w:val="0012397D"/>
    <w:rsid w:val="00173C99"/>
    <w:rsid w:val="001749B0"/>
    <w:rsid w:val="00181CE9"/>
    <w:rsid w:val="00183A30"/>
    <w:rsid w:val="001877D6"/>
    <w:rsid w:val="001906B5"/>
    <w:rsid w:val="001B1F8F"/>
    <w:rsid w:val="001E1366"/>
    <w:rsid w:val="001E38BC"/>
    <w:rsid w:val="001E471F"/>
    <w:rsid w:val="001F3F70"/>
    <w:rsid w:val="001F4EB0"/>
    <w:rsid w:val="00207FE0"/>
    <w:rsid w:val="00213224"/>
    <w:rsid w:val="00220BF6"/>
    <w:rsid w:val="002261AC"/>
    <w:rsid w:val="0023140F"/>
    <w:rsid w:val="00231AAC"/>
    <w:rsid w:val="0023609D"/>
    <w:rsid w:val="00250AED"/>
    <w:rsid w:val="0026743C"/>
    <w:rsid w:val="002754A3"/>
    <w:rsid w:val="00277748"/>
    <w:rsid w:val="002A77A5"/>
    <w:rsid w:val="002B1277"/>
    <w:rsid w:val="002C2D15"/>
    <w:rsid w:val="002C306C"/>
    <w:rsid w:val="002E3109"/>
    <w:rsid w:val="002E4A39"/>
    <w:rsid w:val="002E771E"/>
    <w:rsid w:val="00315CC3"/>
    <w:rsid w:val="00320A45"/>
    <w:rsid w:val="003213E3"/>
    <w:rsid w:val="0033504D"/>
    <w:rsid w:val="00341788"/>
    <w:rsid w:val="00364362"/>
    <w:rsid w:val="003825A9"/>
    <w:rsid w:val="00397AAD"/>
    <w:rsid w:val="003A2798"/>
    <w:rsid w:val="003B0756"/>
    <w:rsid w:val="003E552E"/>
    <w:rsid w:val="003F264D"/>
    <w:rsid w:val="003F3A44"/>
    <w:rsid w:val="0040302D"/>
    <w:rsid w:val="0041141C"/>
    <w:rsid w:val="004226FE"/>
    <w:rsid w:val="00432B2E"/>
    <w:rsid w:val="00445292"/>
    <w:rsid w:val="004453CE"/>
    <w:rsid w:val="004631F1"/>
    <w:rsid w:val="00464298"/>
    <w:rsid w:val="00471294"/>
    <w:rsid w:val="00480C93"/>
    <w:rsid w:val="00484FF3"/>
    <w:rsid w:val="00486B27"/>
    <w:rsid w:val="00493C97"/>
    <w:rsid w:val="00495813"/>
    <w:rsid w:val="004A0F45"/>
    <w:rsid w:val="004A7481"/>
    <w:rsid w:val="004D6DE0"/>
    <w:rsid w:val="004E3BAD"/>
    <w:rsid w:val="004F0099"/>
    <w:rsid w:val="004F5F4A"/>
    <w:rsid w:val="00503A12"/>
    <w:rsid w:val="00507CC9"/>
    <w:rsid w:val="00513ED8"/>
    <w:rsid w:val="00514393"/>
    <w:rsid w:val="005546FB"/>
    <w:rsid w:val="005603F7"/>
    <w:rsid w:val="00570896"/>
    <w:rsid w:val="00572FE5"/>
    <w:rsid w:val="0058026F"/>
    <w:rsid w:val="00584922"/>
    <w:rsid w:val="00584A7A"/>
    <w:rsid w:val="00584E8F"/>
    <w:rsid w:val="005C2688"/>
    <w:rsid w:val="005C363B"/>
    <w:rsid w:val="005D5970"/>
    <w:rsid w:val="005E40B1"/>
    <w:rsid w:val="00611F13"/>
    <w:rsid w:val="00622E87"/>
    <w:rsid w:val="006347FA"/>
    <w:rsid w:val="00636251"/>
    <w:rsid w:val="00640E53"/>
    <w:rsid w:val="006414C4"/>
    <w:rsid w:val="00643FDF"/>
    <w:rsid w:val="00654184"/>
    <w:rsid w:val="006557D0"/>
    <w:rsid w:val="00666CA9"/>
    <w:rsid w:val="00675E87"/>
    <w:rsid w:val="0068084B"/>
    <w:rsid w:val="0068437F"/>
    <w:rsid w:val="006874E3"/>
    <w:rsid w:val="00694660"/>
    <w:rsid w:val="00697F33"/>
    <w:rsid w:val="006A3259"/>
    <w:rsid w:val="006A5F93"/>
    <w:rsid w:val="006D7498"/>
    <w:rsid w:val="006F128F"/>
    <w:rsid w:val="00703DAF"/>
    <w:rsid w:val="00714114"/>
    <w:rsid w:val="00721AF3"/>
    <w:rsid w:val="007237F5"/>
    <w:rsid w:val="007306B0"/>
    <w:rsid w:val="0073457A"/>
    <w:rsid w:val="00742DB5"/>
    <w:rsid w:val="007432CC"/>
    <w:rsid w:val="00753E44"/>
    <w:rsid w:val="00760F38"/>
    <w:rsid w:val="00772337"/>
    <w:rsid w:val="007726A2"/>
    <w:rsid w:val="00774F57"/>
    <w:rsid w:val="0078625B"/>
    <w:rsid w:val="007970F8"/>
    <w:rsid w:val="007A090E"/>
    <w:rsid w:val="007A473C"/>
    <w:rsid w:val="007A5D0A"/>
    <w:rsid w:val="007A63B6"/>
    <w:rsid w:val="007A776D"/>
    <w:rsid w:val="007C2BC7"/>
    <w:rsid w:val="007D6A25"/>
    <w:rsid w:val="007E43E4"/>
    <w:rsid w:val="007E511B"/>
    <w:rsid w:val="007E5FDC"/>
    <w:rsid w:val="007F0F77"/>
    <w:rsid w:val="00805C40"/>
    <w:rsid w:val="00826D9C"/>
    <w:rsid w:val="00836A12"/>
    <w:rsid w:val="00837E63"/>
    <w:rsid w:val="00840023"/>
    <w:rsid w:val="0084031A"/>
    <w:rsid w:val="00843D59"/>
    <w:rsid w:val="00853855"/>
    <w:rsid w:val="008561EF"/>
    <w:rsid w:val="00861386"/>
    <w:rsid w:val="008738EC"/>
    <w:rsid w:val="00885407"/>
    <w:rsid w:val="00892949"/>
    <w:rsid w:val="00892EC1"/>
    <w:rsid w:val="008A586D"/>
    <w:rsid w:val="008B62A9"/>
    <w:rsid w:val="008C6EDA"/>
    <w:rsid w:val="008D20C6"/>
    <w:rsid w:val="008D7EAD"/>
    <w:rsid w:val="008E4C0C"/>
    <w:rsid w:val="008F24FA"/>
    <w:rsid w:val="008F32D8"/>
    <w:rsid w:val="009005A2"/>
    <w:rsid w:val="009151EA"/>
    <w:rsid w:val="00943FFA"/>
    <w:rsid w:val="00950362"/>
    <w:rsid w:val="00953D07"/>
    <w:rsid w:val="00963B58"/>
    <w:rsid w:val="00966544"/>
    <w:rsid w:val="00971CF2"/>
    <w:rsid w:val="0097458B"/>
    <w:rsid w:val="00974F6C"/>
    <w:rsid w:val="009757A5"/>
    <w:rsid w:val="0098406B"/>
    <w:rsid w:val="00993ED2"/>
    <w:rsid w:val="009952A5"/>
    <w:rsid w:val="009B2982"/>
    <w:rsid w:val="009C1356"/>
    <w:rsid w:val="009F617F"/>
    <w:rsid w:val="00A05CB6"/>
    <w:rsid w:val="00A20288"/>
    <w:rsid w:val="00A215FF"/>
    <w:rsid w:val="00A27FEE"/>
    <w:rsid w:val="00A563AF"/>
    <w:rsid w:val="00A5748B"/>
    <w:rsid w:val="00A60933"/>
    <w:rsid w:val="00A87181"/>
    <w:rsid w:val="00A94738"/>
    <w:rsid w:val="00A95B15"/>
    <w:rsid w:val="00AA433E"/>
    <w:rsid w:val="00AA4751"/>
    <w:rsid w:val="00AB5833"/>
    <w:rsid w:val="00AC7EAE"/>
    <w:rsid w:val="00AE0FED"/>
    <w:rsid w:val="00B073DE"/>
    <w:rsid w:val="00B22C23"/>
    <w:rsid w:val="00B47BD9"/>
    <w:rsid w:val="00B54D44"/>
    <w:rsid w:val="00B6774F"/>
    <w:rsid w:val="00B756A5"/>
    <w:rsid w:val="00B76E67"/>
    <w:rsid w:val="00B778DB"/>
    <w:rsid w:val="00B9210C"/>
    <w:rsid w:val="00B92192"/>
    <w:rsid w:val="00BA46E9"/>
    <w:rsid w:val="00BB272F"/>
    <w:rsid w:val="00BB39EF"/>
    <w:rsid w:val="00BB6A71"/>
    <w:rsid w:val="00BC0656"/>
    <w:rsid w:val="00BE3C4C"/>
    <w:rsid w:val="00BF049F"/>
    <w:rsid w:val="00BF5DCB"/>
    <w:rsid w:val="00BF6160"/>
    <w:rsid w:val="00C02778"/>
    <w:rsid w:val="00C02EE6"/>
    <w:rsid w:val="00C13559"/>
    <w:rsid w:val="00C30CC0"/>
    <w:rsid w:val="00C3565D"/>
    <w:rsid w:val="00C37AAD"/>
    <w:rsid w:val="00C4304D"/>
    <w:rsid w:val="00C52660"/>
    <w:rsid w:val="00C7432B"/>
    <w:rsid w:val="00C77CEE"/>
    <w:rsid w:val="00CD5487"/>
    <w:rsid w:val="00D039F1"/>
    <w:rsid w:val="00D127D2"/>
    <w:rsid w:val="00D14DEE"/>
    <w:rsid w:val="00D16577"/>
    <w:rsid w:val="00D22EF0"/>
    <w:rsid w:val="00D44C14"/>
    <w:rsid w:val="00D56AB5"/>
    <w:rsid w:val="00D7319D"/>
    <w:rsid w:val="00D748D5"/>
    <w:rsid w:val="00D80920"/>
    <w:rsid w:val="00D81414"/>
    <w:rsid w:val="00D81940"/>
    <w:rsid w:val="00D903F4"/>
    <w:rsid w:val="00DA366E"/>
    <w:rsid w:val="00DC0409"/>
    <w:rsid w:val="00DC1705"/>
    <w:rsid w:val="00DF1AA9"/>
    <w:rsid w:val="00DF36B7"/>
    <w:rsid w:val="00DF4CAC"/>
    <w:rsid w:val="00DF69D8"/>
    <w:rsid w:val="00E04B4B"/>
    <w:rsid w:val="00E04FDE"/>
    <w:rsid w:val="00E1632C"/>
    <w:rsid w:val="00E31382"/>
    <w:rsid w:val="00E3301A"/>
    <w:rsid w:val="00E3652D"/>
    <w:rsid w:val="00E44916"/>
    <w:rsid w:val="00E462CE"/>
    <w:rsid w:val="00E47B6E"/>
    <w:rsid w:val="00E61AC5"/>
    <w:rsid w:val="00E625FF"/>
    <w:rsid w:val="00E76CCC"/>
    <w:rsid w:val="00E90BC2"/>
    <w:rsid w:val="00EA059B"/>
    <w:rsid w:val="00EA686F"/>
    <w:rsid w:val="00EB1356"/>
    <w:rsid w:val="00EB7828"/>
    <w:rsid w:val="00EC42A8"/>
    <w:rsid w:val="00EF6406"/>
    <w:rsid w:val="00EF7E96"/>
    <w:rsid w:val="00F10EE2"/>
    <w:rsid w:val="00F219FA"/>
    <w:rsid w:val="00F35588"/>
    <w:rsid w:val="00F62647"/>
    <w:rsid w:val="00F870BE"/>
    <w:rsid w:val="00F87BC5"/>
    <w:rsid w:val="00F90BE7"/>
    <w:rsid w:val="00F926C2"/>
    <w:rsid w:val="00F958FC"/>
    <w:rsid w:val="00FB1C89"/>
    <w:rsid w:val="00FB52C4"/>
    <w:rsid w:val="00FB5AE6"/>
    <w:rsid w:val="00FC5A34"/>
    <w:rsid w:val="00FD1023"/>
    <w:rsid w:val="00FE2119"/>
    <w:rsid w:val="00FE58F6"/>
    <w:rsid w:val="00FE6484"/>
    <w:rsid w:val="00FF76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240052"/>
  <w15:chartTrackingRefBased/>
  <w15:docId w15:val="{686D8F1D-32C0-4306-97D0-8A770185B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304D"/>
    <w:rPr>
      <w:sz w:val="24"/>
      <w:szCs w:val="24"/>
    </w:rPr>
  </w:style>
  <w:style w:type="paragraph" w:styleId="Heading1">
    <w:name w:val="heading 1"/>
    <w:basedOn w:val="Normal"/>
    <w:next w:val="Normal"/>
    <w:link w:val="Heading1Char"/>
    <w:qFormat/>
    <w:rsid w:val="008A586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3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C4304D"/>
    <w:pPr>
      <w:tabs>
        <w:tab w:val="center" w:pos="4320"/>
        <w:tab w:val="right" w:pos="8640"/>
      </w:tabs>
    </w:pPr>
  </w:style>
  <w:style w:type="paragraph" w:styleId="Footer">
    <w:name w:val="footer"/>
    <w:basedOn w:val="Normal"/>
    <w:link w:val="FooterChar"/>
    <w:uiPriority w:val="99"/>
    <w:rsid w:val="00C4304D"/>
    <w:pPr>
      <w:tabs>
        <w:tab w:val="center" w:pos="4320"/>
        <w:tab w:val="right" w:pos="8640"/>
      </w:tabs>
    </w:pPr>
  </w:style>
  <w:style w:type="paragraph" w:styleId="BalloonText">
    <w:name w:val="Balloon Text"/>
    <w:basedOn w:val="Normal"/>
    <w:link w:val="BalloonTextChar"/>
    <w:rsid w:val="00065850"/>
    <w:rPr>
      <w:rFonts w:ascii="Tahoma" w:hAnsi="Tahoma" w:cs="Tahoma"/>
      <w:sz w:val="16"/>
      <w:szCs w:val="16"/>
    </w:rPr>
  </w:style>
  <w:style w:type="character" w:customStyle="1" w:styleId="BalloonTextChar">
    <w:name w:val="Balloon Text Char"/>
    <w:link w:val="BalloonText"/>
    <w:rsid w:val="00065850"/>
    <w:rPr>
      <w:rFonts w:ascii="Tahoma" w:hAnsi="Tahoma" w:cs="Tahoma"/>
      <w:sz w:val="16"/>
      <w:szCs w:val="16"/>
      <w:lang w:val="en-GB" w:eastAsia="en-GB"/>
    </w:rPr>
  </w:style>
  <w:style w:type="character" w:customStyle="1" w:styleId="FooterChar">
    <w:name w:val="Footer Char"/>
    <w:link w:val="Footer"/>
    <w:uiPriority w:val="99"/>
    <w:rsid w:val="00A94738"/>
    <w:rPr>
      <w:sz w:val="24"/>
      <w:szCs w:val="24"/>
      <w:lang w:val="en-GB" w:eastAsia="en-GB"/>
    </w:rPr>
  </w:style>
  <w:style w:type="paragraph" w:styleId="ListParagraph">
    <w:name w:val="List Paragraph"/>
    <w:basedOn w:val="Normal"/>
    <w:uiPriority w:val="34"/>
    <w:qFormat/>
    <w:rsid w:val="003F3A44"/>
    <w:pPr>
      <w:ind w:left="720"/>
      <w:contextualSpacing/>
    </w:pPr>
  </w:style>
  <w:style w:type="character" w:styleId="CommentReference">
    <w:name w:val="annotation reference"/>
    <w:basedOn w:val="DefaultParagraphFont"/>
    <w:rsid w:val="001749B0"/>
    <w:rPr>
      <w:sz w:val="16"/>
      <w:szCs w:val="16"/>
    </w:rPr>
  </w:style>
  <w:style w:type="paragraph" w:styleId="CommentText">
    <w:name w:val="annotation text"/>
    <w:basedOn w:val="Normal"/>
    <w:link w:val="CommentTextChar"/>
    <w:rsid w:val="001749B0"/>
    <w:rPr>
      <w:sz w:val="20"/>
      <w:szCs w:val="20"/>
    </w:rPr>
  </w:style>
  <w:style w:type="character" w:customStyle="1" w:styleId="CommentTextChar">
    <w:name w:val="Comment Text Char"/>
    <w:basedOn w:val="DefaultParagraphFont"/>
    <w:link w:val="CommentText"/>
    <w:rsid w:val="001749B0"/>
  </w:style>
  <w:style w:type="paragraph" w:styleId="CommentSubject">
    <w:name w:val="annotation subject"/>
    <w:basedOn w:val="CommentText"/>
    <w:next w:val="CommentText"/>
    <w:link w:val="CommentSubjectChar"/>
    <w:rsid w:val="001749B0"/>
    <w:rPr>
      <w:b/>
      <w:bCs/>
    </w:rPr>
  </w:style>
  <w:style w:type="character" w:customStyle="1" w:styleId="CommentSubjectChar">
    <w:name w:val="Comment Subject Char"/>
    <w:basedOn w:val="CommentTextChar"/>
    <w:link w:val="CommentSubject"/>
    <w:rsid w:val="001749B0"/>
    <w:rPr>
      <w:b/>
      <w:bCs/>
    </w:rPr>
  </w:style>
  <w:style w:type="character" w:customStyle="1" w:styleId="Heading1Char">
    <w:name w:val="Heading 1 Char"/>
    <w:basedOn w:val="DefaultParagraphFont"/>
    <w:link w:val="Heading1"/>
    <w:rsid w:val="008A586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123504">
      <w:bodyDiv w:val="1"/>
      <w:marLeft w:val="0"/>
      <w:marRight w:val="0"/>
      <w:marTop w:val="0"/>
      <w:marBottom w:val="0"/>
      <w:divBdr>
        <w:top w:val="none" w:sz="0" w:space="0" w:color="auto"/>
        <w:left w:val="none" w:sz="0" w:space="0" w:color="auto"/>
        <w:bottom w:val="none" w:sz="0" w:space="0" w:color="auto"/>
        <w:right w:val="none" w:sz="0" w:space="0" w:color="auto"/>
      </w:divBdr>
    </w:div>
    <w:div w:id="739794911">
      <w:bodyDiv w:val="1"/>
      <w:marLeft w:val="0"/>
      <w:marRight w:val="0"/>
      <w:marTop w:val="0"/>
      <w:marBottom w:val="0"/>
      <w:divBdr>
        <w:top w:val="none" w:sz="0" w:space="0" w:color="auto"/>
        <w:left w:val="none" w:sz="0" w:space="0" w:color="auto"/>
        <w:bottom w:val="none" w:sz="0" w:space="0" w:color="auto"/>
        <w:right w:val="none" w:sz="0" w:space="0" w:color="auto"/>
      </w:divBdr>
    </w:div>
    <w:div w:id="1583098609">
      <w:bodyDiv w:val="1"/>
      <w:marLeft w:val="0"/>
      <w:marRight w:val="0"/>
      <w:marTop w:val="0"/>
      <w:marBottom w:val="0"/>
      <w:divBdr>
        <w:top w:val="none" w:sz="0" w:space="0" w:color="auto"/>
        <w:left w:val="none" w:sz="0" w:space="0" w:color="auto"/>
        <w:bottom w:val="none" w:sz="0" w:space="0" w:color="auto"/>
        <w:right w:val="none" w:sz="0" w:space="0" w:color="auto"/>
      </w:divBdr>
    </w:div>
    <w:div w:id="197560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E5C6E-7CE1-4719-957C-A9877D690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Pages>
  <Words>1228</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IDEST</vt:lpstr>
    </vt:vector>
  </TitlesOfParts>
  <Company>Holdmethod</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IDEST</dc:title>
  <dc:subject/>
  <dc:creator>Neil Minto</dc:creator>
  <cp:keywords/>
  <cp:lastModifiedBy>mike collins</cp:lastModifiedBy>
  <cp:revision>22</cp:revision>
  <dcterms:created xsi:type="dcterms:W3CDTF">2022-04-18T13:15:00Z</dcterms:created>
  <dcterms:modified xsi:type="dcterms:W3CDTF">2025-03-22T13:35:00Z</dcterms:modified>
</cp:coreProperties>
</file>